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EF" w:rsidRPr="00C421EF" w:rsidRDefault="00C421EF" w:rsidP="00C421EF">
      <w:pPr>
        <w:shd w:val="clear" w:color="auto" w:fill="FFFFFF"/>
        <w:spacing w:after="0" w:line="240" w:lineRule="auto"/>
        <w:rPr>
          <w:rFonts w:ascii="Tahoma" w:eastAsia="Times New Roman" w:hAnsi="Tahoma" w:cs="Tahoma"/>
          <w:color w:val="000000"/>
          <w:sz w:val="36"/>
          <w:szCs w:val="36"/>
          <w:lang w:eastAsia="ru-RU"/>
        </w:rPr>
      </w:pPr>
      <w:r w:rsidRPr="00C421EF">
        <w:rPr>
          <w:rFonts w:ascii="Tahoma" w:eastAsia="Times New Roman" w:hAnsi="Tahoma" w:cs="Tahoma"/>
          <w:color w:val="000000"/>
          <w:sz w:val="36"/>
          <w:szCs w:val="36"/>
          <w:lang w:eastAsia="ru-RU"/>
        </w:rPr>
        <w:t xml:space="preserve">Правила и порядок приема </w:t>
      </w:r>
      <w:proofErr w:type="gramStart"/>
      <w:r w:rsidRPr="00C421EF">
        <w:rPr>
          <w:rFonts w:ascii="Tahoma" w:eastAsia="Times New Roman" w:hAnsi="Tahoma" w:cs="Tahoma"/>
          <w:color w:val="000000"/>
          <w:sz w:val="36"/>
          <w:szCs w:val="36"/>
          <w:lang w:eastAsia="ru-RU"/>
        </w:rPr>
        <w:t>обучающихся</w:t>
      </w:r>
      <w:proofErr w:type="gramEnd"/>
      <w:r w:rsidRPr="00C421EF">
        <w:rPr>
          <w:rFonts w:ascii="Tahoma" w:eastAsia="Times New Roman" w:hAnsi="Tahoma" w:cs="Tahoma"/>
          <w:color w:val="000000"/>
          <w:sz w:val="36"/>
          <w:szCs w:val="36"/>
          <w:lang w:eastAsia="ru-RU"/>
        </w:rPr>
        <w:t xml:space="preserve"> в ОУ</w:t>
      </w:r>
    </w:p>
    <w:p w:rsidR="00C421EF" w:rsidRPr="00C421EF" w:rsidRDefault="00C421EF" w:rsidP="00C421EF">
      <w:pPr>
        <w:shd w:val="clear" w:color="auto" w:fill="FFFFFF"/>
        <w:spacing w:after="0" w:line="240" w:lineRule="auto"/>
        <w:rPr>
          <w:rFonts w:ascii="Tahoma" w:eastAsia="Times New Roman" w:hAnsi="Tahoma" w:cs="Tahoma"/>
          <w:color w:val="000000"/>
          <w:sz w:val="18"/>
          <w:szCs w:val="18"/>
          <w:lang w:eastAsia="ru-RU"/>
        </w:rPr>
      </w:pPr>
      <w:r w:rsidRPr="00C421EF">
        <w:rPr>
          <w:rFonts w:ascii="Tahoma" w:eastAsia="Times New Roman" w:hAnsi="Tahoma" w:cs="Tahoma"/>
          <w:color w:val="000000"/>
          <w:sz w:val="18"/>
          <w:szCs w:val="18"/>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Прием в</w:t>
      </w:r>
      <w:r w:rsidRPr="00C421EF">
        <w:rPr>
          <w:rFonts w:ascii="Times New Roman" w:eastAsia="Times New Roman" w:hAnsi="Times New Roman" w:cs="Times New Roman"/>
          <w:b/>
          <w:bCs/>
          <w:sz w:val="24"/>
          <w:szCs w:val="24"/>
          <w:lang w:eastAsia="ru-RU"/>
        </w:rPr>
        <w:t> 1</w:t>
      </w:r>
      <w:r w:rsidR="00C6730C">
        <w:rPr>
          <w:rFonts w:ascii="Times New Roman" w:eastAsia="Times New Roman" w:hAnsi="Times New Roman" w:cs="Times New Roman"/>
          <w:sz w:val="24"/>
          <w:szCs w:val="24"/>
          <w:lang w:eastAsia="ru-RU"/>
        </w:rPr>
        <w:t> классы на 2017 - 2018</w:t>
      </w:r>
      <w:r w:rsidRPr="00C421EF">
        <w:rPr>
          <w:rFonts w:ascii="Times New Roman" w:eastAsia="Times New Roman" w:hAnsi="Times New Roman" w:cs="Times New Roman"/>
          <w:sz w:val="24"/>
          <w:szCs w:val="24"/>
          <w:lang w:eastAsia="ru-RU"/>
        </w:rPr>
        <w:t xml:space="preserve"> учебный год начинается </w:t>
      </w:r>
      <w:r w:rsidRPr="00C421EF">
        <w:rPr>
          <w:rFonts w:ascii="Times New Roman" w:eastAsia="Times New Roman" w:hAnsi="Times New Roman" w:cs="Times New Roman"/>
          <w:b/>
          <w:bCs/>
          <w:sz w:val="24"/>
          <w:szCs w:val="24"/>
          <w:lang w:eastAsia="ru-RU"/>
        </w:rPr>
        <w:t>с 1 февраля 2017 года по 31 июня 2017года</w:t>
      </w:r>
      <w:r w:rsidRPr="00C421EF">
        <w:rPr>
          <w:rFonts w:ascii="Times New Roman" w:eastAsia="Times New Roman" w:hAnsi="Times New Roman" w:cs="Times New Roman"/>
          <w:sz w:val="24"/>
          <w:szCs w:val="24"/>
          <w:lang w:eastAsia="ru-RU"/>
        </w:rPr>
        <w:t> по графику работы школы: ежедневно с 8:00 до 17:00 часов. Приём документов производится в приёмной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Необходимые документы: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паспорт родителя (законного представителя):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свидетельство о рождении ребенка (оригинал и копия):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свидетельство о регистрации по месту жительства (справка с места жительства). Обращаем внимание, что родители (законные представители) могут принести с собой уже</w:t>
      </w:r>
      <w:r w:rsidRPr="00C421EF">
        <w:rPr>
          <w:rFonts w:ascii="Times New Roman" w:eastAsia="Times New Roman" w:hAnsi="Times New Roman" w:cs="Times New Roman"/>
          <w:b/>
          <w:bCs/>
          <w:sz w:val="24"/>
          <w:szCs w:val="24"/>
          <w:lang w:eastAsia="ru-RU"/>
        </w:rPr>
        <w:t> заполненное заявление о приёме в школу, договор и согласие на обработку персональных данных</w:t>
      </w:r>
      <w:proofErr w:type="gramStart"/>
      <w:r w:rsidRPr="00C421EF">
        <w:rPr>
          <w:rFonts w:ascii="Times New Roman" w:eastAsia="Times New Roman" w:hAnsi="Times New Roman" w:cs="Times New Roman"/>
          <w:b/>
          <w:bCs/>
          <w:sz w:val="24"/>
          <w:szCs w:val="24"/>
          <w:lang w:eastAsia="ru-RU"/>
        </w:rPr>
        <w:t xml:space="preserve"> .</w:t>
      </w:r>
      <w:proofErr w:type="gramEnd"/>
      <w:r w:rsidRPr="00C421EF">
        <w:rPr>
          <w:rFonts w:ascii="Times New Roman" w:eastAsia="Times New Roman" w:hAnsi="Times New Roman" w:cs="Times New Roman"/>
          <w:sz w:val="24"/>
          <w:szCs w:val="24"/>
          <w:lang w:eastAsia="ru-RU"/>
        </w:rPr>
        <w:t> Приём документов производится только от граждан, проживающих на закреплённой за школой территории . Необходимо предоставлять полный пакет документов при обращении в школу для зачисления. Возможна подача заявления с использованием информационно-телекоммуникационных сетей общего пользования на электронный адрес</w:t>
      </w:r>
      <w:r w:rsidRPr="00C421EF">
        <w:rPr>
          <w:rFonts w:ascii="Times New Roman" w:eastAsia="Times New Roman" w:hAnsi="Times New Roman" w:cs="Times New Roman"/>
          <w:b/>
          <w:bCs/>
          <w:sz w:val="24"/>
          <w:szCs w:val="24"/>
          <w:lang w:eastAsia="ru-RU"/>
        </w:rPr>
        <w:t>: </w:t>
      </w:r>
      <w:proofErr w:type="spellStart"/>
      <w:r w:rsidRPr="00C421EF">
        <w:rPr>
          <w:rFonts w:ascii="Times New Roman" w:eastAsia="Times New Roman" w:hAnsi="Times New Roman" w:cs="Times New Roman"/>
          <w:b/>
          <w:bCs/>
          <w:sz w:val="24"/>
          <w:szCs w:val="24"/>
          <w:lang w:eastAsia="ru-RU"/>
        </w:rPr>
        <w:t>karagas-shkola@mail.ru</w:t>
      </w:r>
      <w:proofErr w:type="spellEnd"/>
      <w:r w:rsidRPr="00C421EF">
        <w:rPr>
          <w:rFonts w:ascii="Times New Roman" w:eastAsia="Times New Roman" w:hAnsi="Times New Roman" w:cs="Times New Roman"/>
          <w:sz w:val="24"/>
          <w:szCs w:val="24"/>
          <w:lang w:eastAsia="ru-RU"/>
        </w:rPr>
        <w:t> Родители так же могут обратиться через </w:t>
      </w:r>
      <w:proofErr w:type="spellStart"/>
      <w:r w:rsidRPr="00C421EF">
        <w:rPr>
          <w:rFonts w:ascii="Times New Roman" w:eastAsia="Times New Roman" w:hAnsi="Times New Roman" w:cs="Times New Roman"/>
          <w:b/>
          <w:bCs/>
          <w:sz w:val="24"/>
          <w:szCs w:val="24"/>
          <w:lang w:eastAsia="ru-RU"/>
        </w:rPr>
        <w:t>gosuslugi.ru</w:t>
      </w:r>
      <w:proofErr w:type="spellEnd"/>
      <w:r w:rsidRPr="00C421EF">
        <w:rPr>
          <w:rFonts w:ascii="Times New Roman" w:eastAsia="Times New Roman" w:hAnsi="Times New Roman" w:cs="Times New Roman"/>
          <w:b/>
          <w:bCs/>
          <w:sz w:val="24"/>
          <w:szCs w:val="24"/>
          <w:lang w:eastAsia="ru-RU"/>
        </w:rPr>
        <w:t>.</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Сообщаем, школа принимает до 30 детей в 1 класс.</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I. Общие положения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Административный регламент предоставления муниципальной услуги по зачислению в общеобразовательное учреждение (далее - Административный регламент) устанавливает сроки и последовательность административных процедур при предоставлении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Органом, непосредственно предоставляющим муниципальную услугу, является образовательное учреждение муниципального образования.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3. Исполнителем муниципальной услуги является школа, непосредственно осуществляющая прием </w:t>
      </w:r>
      <w:proofErr w:type="gramStart"/>
      <w:r w:rsidRPr="00C421EF">
        <w:rPr>
          <w:rFonts w:ascii="Times New Roman" w:eastAsia="Times New Roman" w:hAnsi="Times New Roman" w:cs="Times New Roman"/>
          <w:sz w:val="24"/>
          <w:szCs w:val="24"/>
          <w:lang w:eastAsia="ru-RU"/>
        </w:rPr>
        <w:t>обучающихся</w:t>
      </w:r>
      <w:proofErr w:type="gramEnd"/>
      <w:r w:rsidRPr="00C421EF">
        <w:rPr>
          <w:rFonts w:ascii="Times New Roman" w:eastAsia="Times New Roman" w:hAnsi="Times New Roman" w:cs="Times New Roman"/>
          <w:sz w:val="24"/>
          <w:szCs w:val="24"/>
          <w:lang w:eastAsia="ru-RU"/>
        </w:rPr>
        <w:t xml:space="preserve"> в учреждение начального общего, основного общего, среднего (полного) образования (Приложение № 2 к настоящему административному регламенту).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4. Предоставление муниципальной услуги осуществляется в соответствии со следующими нормативно-правовыми актами: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Законом Российской Федерации от 29.12.2012 г. № 273-ФЗ «Об образовании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Законом Республики Дагестан от 03.11.2006г. №57 «Об образовании»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Федеральный законом от 02.05.2006 г. № 59-ФЗ «О порядке рассмотрения обращений граждан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4) уставом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II. Стандарт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Получателями муниципальной услуги являются (далее - заявители): при зачислении в муниципальное общеобразовательное учреждение - родители (законные представители), имеющие несовершеннолетних детей, достигших возраста шести лет шести месяцев без противопоказаний по состоянию здоровья, но не позже достижения ими возраста восьми лет. По заявлению родителей (законных представителей) руководитель образовательного учреждения вправе разрешить прием детей в образовательные учреждения для обучения в более раннем возрасте. Дети, достигшие школьного возраста, принимаются в общеобразовательное учреждение независимо от уровня их подготовки. Приём на конкурсной основе не допускается. Требование обязательности общего образования применительно ко всем обучающимся и сохраняет силу до достижения ими возраста восемнадцати лет, если соответствующее образование не было получено обучающимися ранее;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Федерации» № 115 –ФЗ от 25.07.2002..</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4. При зачислении в образовательное учреждение не допускаются ограничения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социального положения, а также других обстоятельств.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5.Муниципальная услуга предоставляется бесплатно</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Результатами предоставления муниципальной услуги являются: при зачислении в общеобразовательное учреждение - приказ о зачислении несовершеннолетнего ребенка в школу и организация его обучения до получения обязательного общего образования;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Заявителем являются родители (законные представители) детей в возрасте до 18 лет, а также совершеннолетние граждане, достигшие 18-летнего возраста (далее - заявители).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8.Информирование о правилах предоставления муниципальной услуги </w:t>
      </w:r>
      <w:proofErr w:type="gramStart"/>
      <w:r w:rsidRPr="00C421EF">
        <w:rPr>
          <w:rFonts w:ascii="Times New Roman" w:eastAsia="Times New Roman" w:hAnsi="Times New Roman" w:cs="Times New Roman"/>
          <w:sz w:val="24"/>
          <w:szCs w:val="24"/>
          <w:lang w:eastAsia="ru-RU"/>
        </w:rPr>
        <w:t>осуществляется в образовательном учреждении Информация о предоставлении муниципальной услуги сообщается</w:t>
      </w:r>
      <w:proofErr w:type="gramEnd"/>
      <w:r w:rsidRPr="00C421EF">
        <w:rPr>
          <w:rFonts w:ascii="Times New Roman" w:eastAsia="Times New Roman" w:hAnsi="Times New Roman" w:cs="Times New Roman"/>
          <w:sz w:val="24"/>
          <w:szCs w:val="24"/>
          <w:lang w:eastAsia="ru-RU"/>
        </w:rPr>
        <w:t xml:space="preserve"> при лично обращении заявителя в школу.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9. Блок-схема (Приложение № 1 настоящего административного регламента) и стенды (вывески), содержащие информацию о графике (режиме) работы школы, размещаются в помещении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10. Информирование о предоставлении муниципальной услуги осуществляется ответственными должностными лицами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11. </w:t>
      </w:r>
      <w:proofErr w:type="gramStart"/>
      <w:r w:rsidRPr="00C421EF">
        <w:rPr>
          <w:rFonts w:ascii="Times New Roman" w:eastAsia="Times New Roman" w:hAnsi="Times New Roman" w:cs="Times New Roman"/>
          <w:sz w:val="24"/>
          <w:szCs w:val="24"/>
          <w:lang w:eastAsia="ru-RU"/>
        </w:rPr>
        <w:t>Должностные лица школы ответственные за предоставление муниципальной услуги, осуществляют информирование по следующим направлениям: о местонахождении и графике работы, справочных телефонах школы об адресе электронной почты школы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roofErr w:type="gramEnd"/>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12. Основными требованиями к консультации заявителей при их личном обращении в школу являютс</w:t>
      </w:r>
      <w:r>
        <w:rPr>
          <w:rFonts w:ascii="Times New Roman" w:eastAsia="Times New Roman" w:hAnsi="Times New Roman" w:cs="Times New Roman"/>
          <w:sz w:val="24"/>
          <w:szCs w:val="24"/>
          <w:lang w:eastAsia="ru-RU"/>
        </w:rPr>
        <w:t>я</w:t>
      </w:r>
      <w:r w:rsidRPr="00C421EF">
        <w:rPr>
          <w:rFonts w:ascii="Times New Roman" w:eastAsia="Times New Roman" w:hAnsi="Times New Roman" w:cs="Times New Roman"/>
          <w:sz w:val="24"/>
          <w:szCs w:val="24"/>
          <w:lang w:eastAsia="ru-RU"/>
        </w:rPr>
        <w:t xml:space="preserve"> актуальность своевременность; четкость в изложении материала; полнота консультирования; наглядность форм подачи материала; оперативность предоставления информации.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Время получения ответа при индивидуальном устном консультировании не должно превышать 15 минут.</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14. Информирование заявителей о предоставлении муниципальной услуги осуществляется в форме: непосредственного общения заявителей (при личном обращении, либо по телефону) к должностным лицам школы, ответственным за консультацию; информационных материалов, которые размещаются на информационных стендах.</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15. Требования к форме и характеру взаимодействия должностных лиц, образовательного учреждения с заявителями: при ответе на телефонные звонки должностное лицо, представляется, назвав свою фамилию, имя, отчество, должность</w:t>
      </w:r>
      <w:proofErr w:type="gramStart"/>
      <w:r w:rsidRPr="00C421EF">
        <w:rPr>
          <w:rFonts w:ascii="Times New Roman" w:eastAsia="Times New Roman" w:hAnsi="Times New Roman" w:cs="Times New Roman"/>
          <w:sz w:val="24"/>
          <w:szCs w:val="24"/>
          <w:lang w:eastAsia="ru-RU"/>
        </w:rPr>
        <w:t>.</w:t>
      </w:r>
      <w:proofErr w:type="gramEnd"/>
      <w:r w:rsidRPr="00C421EF">
        <w:rPr>
          <w:rFonts w:ascii="Times New Roman" w:eastAsia="Times New Roman" w:hAnsi="Times New Roman" w:cs="Times New Roman"/>
          <w:sz w:val="24"/>
          <w:szCs w:val="24"/>
          <w:lang w:eastAsia="ru-RU"/>
        </w:rPr>
        <w:t xml:space="preserve"> </w:t>
      </w:r>
      <w:proofErr w:type="gramStart"/>
      <w:r w:rsidRPr="00C421EF">
        <w:rPr>
          <w:rFonts w:ascii="Times New Roman" w:eastAsia="Times New Roman" w:hAnsi="Times New Roman" w:cs="Times New Roman"/>
          <w:sz w:val="24"/>
          <w:szCs w:val="24"/>
          <w:lang w:eastAsia="ru-RU"/>
        </w:rPr>
        <w:t>п</w:t>
      </w:r>
      <w:proofErr w:type="gramEnd"/>
      <w:r w:rsidRPr="00C421EF">
        <w:rPr>
          <w:rFonts w:ascii="Times New Roman" w:eastAsia="Times New Roman" w:hAnsi="Times New Roman" w:cs="Times New Roman"/>
          <w:sz w:val="24"/>
          <w:szCs w:val="24"/>
          <w:lang w:eastAsia="ru-RU"/>
        </w:rPr>
        <w:t xml:space="preserve">ри ответе на телефонные звонки, поступающие непосредственно в образовательное учреждение, осуществляющее зачисление, должностное лицо называет образовательное учреждение,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 </w:t>
      </w:r>
      <w:proofErr w:type="gramStart"/>
      <w:r w:rsidRPr="00C421EF">
        <w:rPr>
          <w:rFonts w:ascii="Times New Roman" w:eastAsia="Times New Roman" w:hAnsi="Times New Roman" w:cs="Times New Roman"/>
          <w:sz w:val="24"/>
          <w:szCs w:val="24"/>
          <w:lang w:eastAsia="ru-RU"/>
        </w:rPr>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исполнившего ответ на обращение.</w:t>
      </w:r>
      <w:proofErr w:type="gramEnd"/>
      <w:r w:rsidRPr="00C421EF">
        <w:rPr>
          <w:rFonts w:ascii="Times New Roman" w:eastAsia="Times New Roman" w:hAnsi="Times New Roman" w:cs="Times New Roman"/>
          <w:sz w:val="24"/>
          <w:szCs w:val="24"/>
          <w:lang w:eastAsia="ru-RU"/>
        </w:rPr>
        <w:t> </w:t>
      </w:r>
      <w:r w:rsidRPr="00C421EF">
        <w:rPr>
          <w:rFonts w:ascii="Times New Roman" w:eastAsia="Times New Roman" w:hAnsi="Times New Roman" w:cs="Times New Roman"/>
          <w:b/>
          <w:bCs/>
          <w:sz w:val="24"/>
          <w:szCs w:val="24"/>
          <w:lang w:eastAsia="ru-RU"/>
        </w:rPr>
        <w:t>Ответ на письменные обращения и обращения по электронной почте дается в срок, не превышающий 30 дней со дня регистрации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16. </w:t>
      </w:r>
      <w:proofErr w:type="gramStart"/>
      <w:r w:rsidRPr="00C421EF">
        <w:rPr>
          <w:rFonts w:ascii="Times New Roman" w:eastAsia="Times New Roman" w:hAnsi="Times New Roman" w:cs="Times New Roman"/>
          <w:sz w:val="24"/>
          <w:szCs w:val="24"/>
          <w:lang w:eastAsia="ru-RU"/>
        </w:rPr>
        <w:t>Информационные стенды в образовательном учреждении, предоставляющее услугу, оборудуются в доступном для получателя муниципальной услуги месте и содержат следующую обязательную информацию: сведения о перечне исполняемых муниципальных услуг; порядок обжалования действий (бездействий) и решений, осуществляемых (принятых) в ходе исполнения муниципальной услуги;</w:t>
      </w:r>
      <w:proofErr w:type="gramEnd"/>
      <w:r w:rsidRPr="00C421EF">
        <w:rPr>
          <w:rFonts w:ascii="Times New Roman" w:eastAsia="Times New Roman" w:hAnsi="Times New Roman" w:cs="Times New Roman"/>
          <w:sz w:val="24"/>
          <w:szCs w:val="24"/>
          <w:lang w:eastAsia="ru-RU"/>
        </w:rPr>
        <w:t xml:space="preserve"> почтовый адрес, адрес электронной почты, график работы школы, администрации школы</w:t>
      </w:r>
      <w:proofErr w:type="gramStart"/>
      <w:r w:rsidRPr="00C421EF">
        <w:rPr>
          <w:rFonts w:ascii="Times New Roman" w:eastAsia="Times New Roman" w:hAnsi="Times New Roman" w:cs="Times New Roman"/>
          <w:sz w:val="24"/>
          <w:szCs w:val="24"/>
          <w:lang w:eastAsia="ru-RU"/>
        </w:rPr>
        <w:t>.</w:t>
      </w:r>
      <w:proofErr w:type="gramEnd"/>
      <w:r w:rsidRPr="00C421EF">
        <w:rPr>
          <w:rFonts w:ascii="Times New Roman" w:eastAsia="Times New Roman" w:hAnsi="Times New Roman" w:cs="Times New Roman"/>
          <w:sz w:val="24"/>
          <w:szCs w:val="24"/>
          <w:lang w:eastAsia="ru-RU"/>
        </w:rPr>
        <w:t xml:space="preserve"> </w:t>
      </w:r>
      <w:proofErr w:type="gramStart"/>
      <w:r w:rsidRPr="00C421EF">
        <w:rPr>
          <w:rFonts w:ascii="Times New Roman" w:eastAsia="Times New Roman" w:hAnsi="Times New Roman" w:cs="Times New Roman"/>
          <w:sz w:val="24"/>
          <w:szCs w:val="24"/>
          <w:lang w:eastAsia="ru-RU"/>
        </w:rPr>
        <w:t>п</w:t>
      </w:r>
      <w:proofErr w:type="gramEnd"/>
      <w:r w:rsidRPr="00C421EF">
        <w:rPr>
          <w:rFonts w:ascii="Times New Roman" w:eastAsia="Times New Roman" w:hAnsi="Times New Roman" w:cs="Times New Roman"/>
          <w:sz w:val="24"/>
          <w:szCs w:val="24"/>
          <w:lang w:eastAsia="ru-RU"/>
        </w:rPr>
        <w:t xml:space="preserve">еречень документов, которые заявитель должен представить для исполнения муниципальной услуги </w:t>
      </w:r>
      <w:r w:rsidRPr="00C421EF">
        <w:rPr>
          <w:rFonts w:ascii="Times New Roman" w:eastAsia="Times New Roman" w:hAnsi="Times New Roman" w:cs="Times New Roman"/>
          <w:sz w:val="24"/>
          <w:szCs w:val="24"/>
          <w:lang w:eastAsia="ru-RU"/>
        </w:rPr>
        <w:lastRenderedPageBreak/>
        <w:t>(Приложение № 2 к административному регламенту); образцы заявлений о приеме в муниципальное образовательное учреждение (Приложение № 3 к административному регламенту); перечень оснований для отказа в предоставлении муниципальной услуги; административный регламент; необходимая оперативная информация о предоставлении муниципальной услуги. При изменении условий и порядка предоставления муниципальной услуги, информация об изменениях должна быть выделена цветом и пометкой «Важно». Информационные стенды, содержащие информацию о процедуре предоставления муниципальной услуги, размещаются при входе в помещение общеобразовательного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17. </w:t>
      </w:r>
      <w:proofErr w:type="gramStart"/>
      <w:r w:rsidRPr="00C421EF">
        <w:rPr>
          <w:rFonts w:ascii="Times New Roman" w:eastAsia="Times New Roman" w:hAnsi="Times New Roman" w:cs="Times New Roman"/>
          <w:sz w:val="24"/>
          <w:szCs w:val="24"/>
          <w:lang w:eastAsia="ru-RU"/>
        </w:rPr>
        <w:t>При зачислении в муниципальное общеобразовательное учреждение основанием для отказа в приеме в муниципальное общеобразовательное учреждение</w:t>
      </w:r>
      <w:proofErr w:type="gramEnd"/>
      <w:r w:rsidRPr="00C421EF">
        <w:rPr>
          <w:rFonts w:ascii="Times New Roman" w:eastAsia="Times New Roman" w:hAnsi="Times New Roman" w:cs="Times New Roman"/>
          <w:sz w:val="24"/>
          <w:szCs w:val="24"/>
          <w:lang w:eastAsia="ru-RU"/>
        </w:rPr>
        <w:t xml:space="preserve"> является не достижение ребенком возраста шести лет шести месяцев на 1 сентября календарного года, (при приеме в 1 класс), а также противопоказания по состоянию здоровья. По заявлению родителей (законных представителей) на основании ходатайства руководителя общеобразовательного учреждения разрешается прием детей для обучения в более раннем возрасте (при наличии игровой зоны в классной комнате, отдельной игровой комнаты, наличии горячего питания в образовательном учреждении, условий для организации дневного сна в группе продленного дня, организованной для 1-классников).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18. Администрация общеобразовательного учреждения может отказать несовершеннолетним гражданам, имеющим право на получение образования, но не проживающим на территории района, только по причине отсутствия свободных мест в данном общеобразовательном учреждении.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III. Административные процедуры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Предоставление муниципальной услуги включает в себя выполнение следующих административных процедур: приём документов для предоставления услуги и регистрация заявления в журнале регистраций заявления; рассмотрение принятого заявления и представленных документов; решение о зачислении в данное образовательное учреждение.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Руководителем или по согласованию с руководителем делопроизводителем образовательного учреждения лично производится прием от граждан полного пакета документов, необходимых для приема в образовательное учреждение.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3. В ходе приема документов от граждан руководитель общеобразовательного учреждения или по согласованию с руководителем делопроизводитель общеобразовательного учреждения осуществляет проверку представленных документов </w:t>
      </w:r>
      <w:proofErr w:type="gramStart"/>
      <w:r w:rsidRPr="00C421EF">
        <w:rPr>
          <w:rFonts w:ascii="Times New Roman" w:eastAsia="Times New Roman" w:hAnsi="Times New Roman" w:cs="Times New Roman"/>
          <w:sz w:val="24"/>
          <w:szCs w:val="24"/>
          <w:lang w:eastAsia="ru-RU"/>
        </w:rPr>
        <w:t>на наличие всех необходимых документов для зачисления в общеобразовательное учреждение в соответствии с перечнем</w:t>
      </w:r>
      <w:proofErr w:type="gramEnd"/>
      <w:r w:rsidRPr="00C421EF">
        <w:rPr>
          <w:rFonts w:ascii="Times New Roman" w:eastAsia="Times New Roman" w:hAnsi="Times New Roman" w:cs="Times New Roman"/>
          <w:sz w:val="24"/>
          <w:szCs w:val="24"/>
          <w:lang w:eastAsia="ru-RU"/>
        </w:rPr>
        <w:t xml:space="preserve">. 4. </w:t>
      </w:r>
      <w:proofErr w:type="gramStart"/>
      <w:r w:rsidRPr="00C421EF">
        <w:rPr>
          <w:rFonts w:ascii="Times New Roman" w:eastAsia="Times New Roman" w:hAnsi="Times New Roman" w:cs="Times New Roman"/>
          <w:sz w:val="24"/>
          <w:szCs w:val="24"/>
          <w:lang w:eastAsia="ru-RU"/>
        </w:rPr>
        <w:t>Рассмотрение принятого заявления и представленных документов производится администрацией общеобразовательного учреждения не позднее 31 августа каждого года – для поступающих в 1-й класс, для поступивших в течение учебного года – в день обращения.</w:t>
      </w:r>
      <w:proofErr w:type="gramEnd"/>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5. Зачисление </w:t>
      </w:r>
      <w:proofErr w:type="gramStart"/>
      <w:r w:rsidRPr="00C421EF">
        <w:rPr>
          <w:rFonts w:ascii="Times New Roman" w:eastAsia="Times New Roman" w:hAnsi="Times New Roman" w:cs="Times New Roman"/>
          <w:sz w:val="24"/>
          <w:szCs w:val="24"/>
          <w:lang w:eastAsia="ru-RU"/>
        </w:rPr>
        <w:t>обучающихся</w:t>
      </w:r>
      <w:proofErr w:type="gramEnd"/>
      <w:r w:rsidRPr="00C421EF">
        <w:rPr>
          <w:rFonts w:ascii="Times New Roman" w:eastAsia="Times New Roman" w:hAnsi="Times New Roman" w:cs="Times New Roman"/>
          <w:sz w:val="24"/>
          <w:szCs w:val="24"/>
          <w:lang w:eastAsia="ru-RU"/>
        </w:rPr>
        <w:t xml:space="preserve"> в муниципальное общеобразовательное учреждение оформляется приказом директора не позднее 1 сентября каждого года, для поступивших в течение учебного и календарного года – в день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При зачислении ребенка в общеобразовательное учреждение руководитель обязан ознакомить родителей (законных представителей) с Уставом общеобразовательного учреждения и другими документами, регламентирующими организацию процесса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На каждого гражданина, принятого в муниципальное общеобразовательное учреждение, ранее нигде не обучавшегося не посещавшего аналогичное учреждение, заводится личное дело, в котором хранятся все документы.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8. </w:t>
      </w:r>
      <w:proofErr w:type="gramStart"/>
      <w:r w:rsidRPr="00C421EF">
        <w:rPr>
          <w:rFonts w:ascii="Times New Roman" w:eastAsia="Times New Roman" w:hAnsi="Times New Roman" w:cs="Times New Roman"/>
          <w:sz w:val="24"/>
          <w:szCs w:val="24"/>
          <w:lang w:eastAsia="ru-RU"/>
        </w:rPr>
        <w:t>Перечень документов, необходимых для исполнения муниципальной функции: при зачислении в общеобразовательное учреждение: </w:t>
      </w:r>
      <w:r w:rsidRPr="00C421EF">
        <w:rPr>
          <w:rFonts w:ascii="Times New Roman" w:eastAsia="Times New Roman" w:hAnsi="Times New Roman" w:cs="Times New Roman"/>
          <w:b/>
          <w:bCs/>
          <w:sz w:val="24"/>
          <w:szCs w:val="24"/>
          <w:lang w:eastAsia="ru-RU"/>
        </w:rPr>
        <w:t>заявление родителей (законных представителей) (Приложение № 3 к настоящему административному регламенту) о приеме ребенка в общеобразовательное учреждение; медицинская карта ребенка, поступающего в общеобразовательное учреждение; личное дело обучающегося (для обучающихся 2 - 11-х классов); свидетельство о рождении и копия свидетельства о рождении (для обучающихся 1-11-х классов.</w:t>
      </w:r>
      <w:proofErr w:type="gramEnd"/>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9. В муниципальное общеобразовательное учреждение принимаются все несовершеннолетние граждане, подлежащие обучению, проживающие на территории, </w:t>
      </w:r>
      <w:r w:rsidR="00C6730C" w:rsidRPr="00C421EF">
        <w:rPr>
          <w:rFonts w:ascii="Times New Roman" w:eastAsia="Times New Roman" w:hAnsi="Times New Roman" w:cs="Times New Roman"/>
          <w:sz w:val="24"/>
          <w:szCs w:val="24"/>
          <w:lang w:eastAsia="ru-RU"/>
        </w:rPr>
        <w:t>прикрепленной</w:t>
      </w:r>
      <w:r w:rsidRPr="00C421EF">
        <w:rPr>
          <w:rFonts w:ascii="Times New Roman" w:eastAsia="Times New Roman" w:hAnsi="Times New Roman" w:cs="Times New Roman"/>
          <w:sz w:val="24"/>
          <w:szCs w:val="24"/>
          <w:lang w:eastAsia="ru-RU"/>
        </w:rPr>
        <w:t xml:space="preserve"> к ОУ. При зачислении в общеобразовательное учреждение подача заявления о зачислении возможна в течение всего календарного года, исключая период государственной (итоговой) аттестации для обучающихся 9-х, 11-х  классов в общеобразовательном учреждении. </w:t>
      </w:r>
      <w:proofErr w:type="gramStart"/>
      <w:r w:rsidRPr="00C421EF">
        <w:rPr>
          <w:rFonts w:ascii="Times New Roman" w:eastAsia="Times New Roman" w:hAnsi="Times New Roman" w:cs="Times New Roman"/>
          <w:sz w:val="24"/>
          <w:szCs w:val="24"/>
          <w:lang w:eastAsia="ru-RU"/>
        </w:rPr>
        <w:t xml:space="preserve">Рассмотрение принятого заявления с </w:t>
      </w:r>
      <w:r w:rsidRPr="00C421EF">
        <w:rPr>
          <w:rFonts w:ascii="Times New Roman" w:eastAsia="Times New Roman" w:hAnsi="Times New Roman" w:cs="Times New Roman"/>
          <w:sz w:val="24"/>
          <w:szCs w:val="24"/>
          <w:lang w:eastAsia="ru-RU"/>
        </w:rPr>
        <w:lastRenderedPageBreak/>
        <w:t>представленными согласно перечню документами и принятие решения о зачислении производится администрацией муниципального общеобразовательного учреждения не позднее 31 августа каждого года - для зачисления в 1-й класс, для зачисления во 2-е - 11-е  классы в течение учебного года – в день обращения.</w:t>
      </w:r>
      <w:proofErr w:type="gramEnd"/>
      <w:r w:rsidRPr="00C421EF">
        <w:rPr>
          <w:rFonts w:ascii="Times New Roman" w:eastAsia="Times New Roman" w:hAnsi="Times New Roman" w:cs="Times New Roman"/>
          <w:sz w:val="24"/>
          <w:szCs w:val="24"/>
          <w:lang w:eastAsia="ru-RU"/>
        </w:rPr>
        <w:t xml:space="preserve"> При зачислении ребенка в общеобразовательное учреждение руководитель обязан ознакомить родителей (законных представителей) с Уставом образовательного учреждения, основными образовательными программами и другими локальными актами, регламентирующими организацию процесса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10. </w:t>
      </w:r>
      <w:proofErr w:type="gramStart"/>
      <w:r w:rsidRPr="00C421EF">
        <w:rPr>
          <w:rFonts w:ascii="Times New Roman" w:eastAsia="Times New Roman" w:hAnsi="Times New Roman" w:cs="Times New Roman"/>
          <w:sz w:val="24"/>
          <w:szCs w:val="24"/>
          <w:lang w:eastAsia="ru-RU"/>
        </w:rPr>
        <w:t>На каждого гражданина, принятого в общеобразовательное учреждение, ранее нигде не обучавшегося, заводится личное дело, в которой хранятся все документы.</w:t>
      </w:r>
      <w:proofErr w:type="gramEnd"/>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11. При переходе обучающегося из одного общеобразовательного учреждения в другое, родители (законные представители) обязаны лично написать заявление на имя руководителя школы с просьбой выдать личное дело обучающегося, медицинскую карту обучающегося и ведомость текущих отметок.</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12. Во вновь зачисляемое общеобразовательное учреждение родители представляют заявление на имя руководителя школы с просьбой принять обучающегося в соответствующий класс. К заявлению прилагается личное дело ребенка, медицинская карта обучающегося и ведомость текущих отметок.</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При переходе из одного муниципального общеобразовательного учреждения, реализующего основную общеобразовательную программу в другое, администрация учреждения может выдавать по запросу документ, подтверждающий освоение дополнительной образовательной программы.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IV. Порядок и формы </w:t>
      </w:r>
      <w:proofErr w:type="gramStart"/>
      <w:r w:rsidRPr="00C421EF">
        <w:rPr>
          <w:rFonts w:ascii="Times New Roman" w:eastAsia="Times New Roman" w:hAnsi="Times New Roman" w:cs="Times New Roman"/>
          <w:sz w:val="24"/>
          <w:szCs w:val="24"/>
          <w:lang w:eastAsia="ru-RU"/>
        </w:rPr>
        <w:t>контроля за</w:t>
      </w:r>
      <w:proofErr w:type="gramEnd"/>
      <w:r w:rsidRPr="00C421EF">
        <w:rPr>
          <w:rFonts w:ascii="Times New Roman" w:eastAsia="Times New Roman" w:hAnsi="Times New Roman" w:cs="Times New Roman"/>
          <w:sz w:val="24"/>
          <w:szCs w:val="24"/>
          <w:lang w:eastAsia="ru-RU"/>
        </w:rPr>
        <w:t xml:space="preserve"> исполнением регламента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 Текущий </w:t>
      </w:r>
      <w:proofErr w:type="gramStart"/>
      <w:r w:rsidRPr="00C421EF">
        <w:rPr>
          <w:rFonts w:ascii="Times New Roman" w:eastAsia="Times New Roman" w:hAnsi="Times New Roman" w:cs="Times New Roman"/>
          <w:sz w:val="24"/>
          <w:szCs w:val="24"/>
          <w:lang w:eastAsia="ru-RU"/>
        </w:rPr>
        <w:t>контроль за</w:t>
      </w:r>
      <w:proofErr w:type="gramEnd"/>
      <w:r w:rsidRPr="00C421EF">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работником общеобразовательного учреждения осуществляет руководитель общеобразовательного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2. </w:t>
      </w:r>
      <w:proofErr w:type="gramStart"/>
      <w:r w:rsidRPr="00C421EF">
        <w:rPr>
          <w:rFonts w:ascii="Times New Roman" w:eastAsia="Times New Roman" w:hAnsi="Times New Roman" w:cs="Times New Roman"/>
          <w:sz w:val="24"/>
          <w:szCs w:val="24"/>
          <w:lang w:eastAsia="ru-RU"/>
        </w:rPr>
        <w:t>Контроль за</w:t>
      </w:r>
      <w:proofErr w:type="gramEnd"/>
      <w:r w:rsidRPr="00C421E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учредителем,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специалиста и руководителя 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4. Мероприятия по </w:t>
      </w:r>
      <w:proofErr w:type="gramStart"/>
      <w:r w:rsidRPr="00C421EF">
        <w:rPr>
          <w:rFonts w:ascii="Times New Roman" w:eastAsia="Times New Roman" w:hAnsi="Times New Roman" w:cs="Times New Roman"/>
          <w:sz w:val="24"/>
          <w:szCs w:val="24"/>
          <w:lang w:eastAsia="ru-RU"/>
        </w:rPr>
        <w:t>контролю за</w:t>
      </w:r>
      <w:proofErr w:type="gramEnd"/>
      <w:r w:rsidRPr="00C421EF">
        <w:rPr>
          <w:rFonts w:ascii="Times New Roman" w:eastAsia="Times New Roman" w:hAnsi="Times New Roman" w:cs="Times New Roman"/>
          <w:sz w:val="24"/>
          <w:szCs w:val="24"/>
          <w:lang w:eastAsia="ru-RU"/>
        </w:rPr>
        <w:t xml:space="preserve"> предоставлением муниципальной услуги проводятся на основании распоряжения учредителя.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5. Периодичность проведения проверок может носить плановый характер (осуществляться на основании годового плана работы управления образования),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V. Порядок обжалования действий (бездействия) должностного лица, а также принимаемого им решения при исполнении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Заявитель может обратиться с жалобой на действия (бездействия) и решения, осуществляемые (принятые) в ходе предоставления муниципальной услуги устно или письменно к директору школы, заместителю директора школы (Приложение № 4 административного регламента).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Обращение заявителя считается разрешенным,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Директор школы проводит личный прием заявителей.</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4. </w:t>
      </w:r>
      <w:proofErr w:type="gramStart"/>
      <w:r w:rsidRPr="00C421EF">
        <w:rPr>
          <w:rFonts w:ascii="Times New Roman" w:eastAsia="Times New Roman" w:hAnsi="Times New Roman" w:cs="Times New Roman"/>
          <w:sz w:val="24"/>
          <w:szCs w:val="24"/>
          <w:lang w:eastAsia="ru-RU"/>
        </w:rPr>
        <w:t>В письменном обращении указываются: полное наименование органа, в который заявитель направляет письменное обращение, фамилию, имя, отчество, соответствующего должностного лица, должность соответствующего лица; фамилия, имя, отчество заявителя (а также фамилия, имя, отчество уполномоченного представителя в случае обращения с жалобой представителя); почтовый адрес, по которому должен быть направлен ответ; излагает суть предложения, заявления или жалобы;</w:t>
      </w:r>
      <w:proofErr w:type="gramEnd"/>
      <w:r w:rsidRPr="00C421EF">
        <w:rPr>
          <w:rFonts w:ascii="Times New Roman" w:eastAsia="Times New Roman" w:hAnsi="Times New Roman" w:cs="Times New Roman"/>
          <w:sz w:val="24"/>
          <w:szCs w:val="24"/>
          <w:lang w:eastAsia="ru-RU"/>
        </w:rPr>
        <w:t xml:space="preserve"> личная подпись заявителя (его уполномоченного представителя) и дата.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 xml:space="preserve">5. </w:t>
      </w:r>
      <w:proofErr w:type="gramStart"/>
      <w:r w:rsidRPr="00C421EF">
        <w:rPr>
          <w:rFonts w:ascii="Times New Roman" w:eastAsia="Times New Roman" w:hAnsi="Times New Roman" w:cs="Times New Roman"/>
          <w:sz w:val="24"/>
          <w:szCs w:val="24"/>
          <w:lang w:eastAsia="ru-RU"/>
        </w:rPr>
        <w:t>Дополнительно в обращении могут быть указаны: наименование органа, должность, фамилия, имя и отчество специалиста (при наличии информации) решение, действие (бездействие) которого обжалуется; суть обжалуемого действия (бездействия);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roofErr w:type="gramEnd"/>
      <w:r w:rsidRPr="00C421EF">
        <w:rPr>
          <w:rFonts w:ascii="Times New Roman" w:eastAsia="Times New Roman" w:hAnsi="Times New Roman" w:cs="Times New Roman"/>
          <w:sz w:val="24"/>
          <w:szCs w:val="24"/>
          <w:lang w:eastAsia="ru-RU"/>
        </w:rPr>
        <w:t xml:space="preserve"> иные сведения, которые заявитель считает необходимым сообщить.</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В случае необходимости в подтверждении своих доводов заявитель прилагает к письменному обращению документы, либо их копии.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Содержание устного обращения заносится в карточку личного приема заявителя.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8.В случае, если изложенные заявителем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9. Письменное обращение подлежит обязательной регистрации в течение 15 минут. 10. Поступившее письменное обращение в течение 1 дня передается директору, который назначает исполнителя для рассмотрения и подготовки письменного ответа на поступившее письменное обращение. По результатам рассмотрения обращения принимается решение об удовлетворении просьбы заявителя либо об отказе в ее удовлетворении.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11. Ответ на обращение подготавливается и направляется заявителю в течение 30 дней со дня регистрации обращения. В исключительных случаях срок рассмотрения обращения может быть продлен, но не более чем на 30 дней, с одновременным информированием заявителя и указанием причин продления.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12. </w:t>
      </w:r>
      <w:proofErr w:type="gramStart"/>
      <w:r w:rsidRPr="00C421EF">
        <w:rPr>
          <w:rFonts w:ascii="Times New Roman" w:eastAsia="Times New Roman" w:hAnsi="Times New Roman" w:cs="Times New Roman"/>
          <w:sz w:val="24"/>
          <w:szCs w:val="24"/>
          <w:lang w:eastAsia="ru-RU"/>
        </w:rPr>
        <w:t>В рассмотрении обращения заявителю отказывается в следующих случаях: в случае отсутствия сведений об обжалуемом решении, действии, бездействии (в чем выразилось, кем принято), о заявителе (фамилия, имя, отчество физического лица, подпись, наименование юридического лица, контактный почтовый адрес); в случае если лицом представлено дубликатное обращение (второй и последующие экземпляры обращения, повторяющие текст предыдущего обращения, на которое дан ответ);</w:t>
      </w:r>
      <w:proofErr w:type="gramEnd"/>
      <w:r w:rsidRPr="00C421EF">
        <w:rPr>
          <w:rFonts w:ascii="Times New Roman" w:eastAsia="Times New Roman" w:hAnsi="Times New Roman" w:cs="Times New Roman"/>
          <w:sz w:val="24"/>
          <w:szCs w:val="24"/>
          <w:lang w:eastAsia="ru-RU"/>
        </w:rPr>
        <w:t xml:space="preserve"> при этом заявителю направляются уведомления о ранее данных ответах или копии этих ответов;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 в случае если текст письменного обращения не поддается прочтению, о чем уведомляется заявитель, если его фамилия и почтовый адрес поддаются прочтению.</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 касающейся решения вопросов, вызывающего указанные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14. Получатель муниципальной услуги вправе обжаловать решения, принятые в ходе предоставления муниципальной услуги, действия или бездействие должностных лиц, участвующих в предоставлении муниципальной услуги, в судебном порядке.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15.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и по электронной почте, </w:t>
      </w:r>
      <w:proofErr w:type="gramStart"/>
      <w:r w:rsidRPr="00C421EF">
        <w:rPr>
          <w:rFonts w:ascii="Times New Roman" w:eastAsia="Times New Roman" w:hAnsi="Times New Roman" w:cs="Times New Roman"/>
          <w:sz w:val="24"/>
          <w:szCs w:val="24"/>
          <w:lang w:eastAsia="ru-RU"/>
        </w:rPr>
        <w:t>указанным</w:t>
      </w:r>
      <w:proofErr w:type="gramEnd"/>
      <w:r w:rsidRPr="00C421EF">
        <w:rPr>
          <w:rFonts w:ascii="Times New Roman" w:eastAsia="Times New Roman" w:hAnsi="Times New Roman" w:cs="Times New Roman"/>
          <w:sz w:val="24"/>
          <w:szCs w:val="24"/>
          <w:lang w:eastAsia="ru-RU"/>
        </w:rPr>
        <w:t xml:space="preserve"> в пункте административного регламента. Приложение № 1 к административному регламенту предоставления муниципальной услуги «Зачисление в общеобразовательное учреждение» Блок-схема предоставления муниципальной услуги «Зачисление в общеобразовательное учреждение» Приложение № 2 к административному регламенту предоставления муниципальной услуги «Зачисление в общеобразовательное учреждение» Перечень документов, которые заявитель должен представить при зачислении в общеобразовательное учреждение: - </w:t>
      </w:r>
      <w:proofErr w:type="gramStart"/>
      <w:r w:rsidRPr="00C421EF">
        <w:rPr>
          <w:rFonts w:ascii="Times New Roman" w:eastAsia="Times New Roman" w:hAnsi="Times New Roman" w:cs="Times New Roman"/>
          <w:sz w:val="24"/>
          <w:szCs w:val="24"/>
          <w:lang w:eastAsia="ru-RU"/>
        </w:rPr>
        <w:t>Заявление родителей (законных представителей) (Приложение № 4 к настоящему административному регламенту) о приеме ребенка в общеобразовательное учреждение; - Медицинская карта ребенка, поступающего в общеобразовательное учреждение; - Личная карта обучающегося (для обучающихся 2 - 11-х классов), - Свидетельство о рождении и копия свидетельства о рождении (для обучающихся 1-11 классов.</w:t>
      </w:r>
      <w:proofErr w:type="gramEnd"/>
      <w:r w:rsidRPr="00C421EF">
        <w:rPr>
          <w:rFonts w:ascii="Times New Roman" w:eastAsia="Times New Roman" w:hAnsi="Times New Roman" w:cs="Times New Roman"/>
          <w:sz w:val="24"/>
          <w:szCs w:val="24"/>
          <w:lang w:eastAsia="ru-RU"/>
        </w:rPr>
        <w:t xml:space="preserve"> Приложение № 4 к административному регламенту предоставления муниципальной услуги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Образец заявления о зачислении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в общеобразовательное учреждение</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Директору ________________________ (наименование учреждения по уставу) ________________________ (Фамилия И.О. директора) Родителя ________________ (Фамилия Имя Отчество) Место регистрации:_________ __________________ Телефон:___________________ Паспорт: Серия _________№__________ выдан_____________________ «____»____________20____год заявление Прошу принять моего ребенка (Ф.И.О. полностью), число, месяц, год рождения____________________________________________________________________ </w:t>
      </w:r>
      <w:proofErr w:type="spellStart"/>
      <w:r w:rsidRPr="00C421EF">
        <w:rPr>
          <w:rFonts w:ascii="Times New Roman" w:eastAsia="Times New Roman" w:hAnsi="Times New Roman" w:cs="Times New Roman"/>
          <w:sz w:val="24"/>
          <w:szCs w:val="24"/>
          <w:lang w:eastAsia="ru-RU"/>
        </w:rPr>
        <w:t>_________________________________________________________в</w:t>
      </w:r>
      <w:proofErr w:type="spellEnd"/>
      <w:r w:rsidRPr="00C421EF">
        <w:rPr>
          <w:rFonts w:ascii="Times New Roman" w:eastAsia="Times New Roman" w:hAnsi="Times New Roman" w:cs="Times New Roman"/>
          <w:sz w:val="24"/>
          <w:szCs w:val="24"/>
          <w:lang w:eastAsia="ru-RU"/>
        </w:rPr>
        <w:t>_____ класс. Окончи</w:t>
      </w:r>
      <w:proofErr w:type="gramStart"/>
      <w:r w:rsidRPr="00C421EF">
        <w:rPr>
          <w:rFonts w:ascii="Times New Roman" w:eastAsia="Times New Roman" w:hAnsi="Times New Roman" w:cs="Times New Roman"/>
          <w:sz w:val="24"/>
          <w:szCs w:val="24"/>
          <w:lang w:eastAsia="ru-RU"/>
        </w:rPr>
        <w:t>л(</w:t>
      </w:r>
      <w:proofErr w:type="gramEnd"/>
      <w:r w:rsidRPr="00C421EF">
        <w:rPr>
          <w:rFonts w:ascii="Times New Roman" w:eastAsia="Times New Roman" w:hAnsi="Times New Roman" w:cs="Times New Roman"/>
          <w:sz w:val="24"/>
          <w:szCs w:val="24"/>
          <w:lang w:eastAsia="ru-RU"/>
        </w:rPr>
        <w:t>а)</w:t>
      </w:r>
      <w:proofErr w:type="spellStart"/>
      <w:r w:rsidRPr="00C421EF">
        <w:rPr>
          <w:rFonts w:ascii="Times New Roman" w:eastAsia="Times New Roman" w:hAnsi="Times New Roman" w:cs="Times New Roman"/>
          <w:sz w:val="24"/>
          <w:szCs w:val="24"/>
          <w:lang w:eastAsia="ru-RU"/>
        </w:rPr>
        <w:t>______классов</w:t>
      </w:r>
      <w:proofErr w:type="spellEnd"/>
      <w:r w:rsidRPr="00C421EF">
        <w:rPr>
          <w:rFonts w:ascii="Times New Roman" w:eastAsia="Times New Roman" w:hAnsi="Times New Roman" w:cs="Times New Roman"/>
          <w:sz w:val="24"/>
          <w:szCs w:val="24"/>
          <w:lang w:eastAsia="ru-RU"/>
        </w:rPr>
        <w:t>________________________________________ школы __________________________________ Изучал(а)</w:t>
      </w:r>
      <w:proofErr w:type="spellStart"/>
      <w:r w:rsidRPr="00C421EF">
        <w:rPr>
          <w:rFonts w:ascii="Times New Roman" w:eastAsia="Times New Roman" w:hAnsi="Times New Roman" w:cs="Times New Roman"/>
          <w:sz w:val="24"/>
          <w:szCs w:val="24"/>
          <w:lang w:eastAsia="ru-RU"/>
        </w:rPr>
        <w:t>___________________язык</w:t>
      </w:r>
      <w:proofErr w:type="spellEnd"/>
      <w:r w:rsidRPr="00C421EF">
        <w:rPr>
          <w:rFonts w:ascii="Times New Roman" w:eastAsia="Times New Roman" w:hAnsi="Times New Roman" w:cs="Times New Roman"/>
          <w:sz w:val="24"/>
          <w:szCs w:val="24"/>
          <w:lang w:eastAsia="ru-RU"/>
        </w:rPr>
        <w:t>. (При приеме в 1-й класс не заполняется). С Уставом ______________________________________________ ознакомле</w:t>
      </w:r>
      <w:proofErr w:type="gramStart"/>
      <w:r w:rsidRPr="00C421EF">
        <w:rPr>
          <w:rFonts w:ascii="Times New Roman" w:eastAsia="Times New Roman" w:hAnsi="Times New Roman" w:cs="Times New Roman"/>
          <w:sz w:val="24"/>
          <w:szCs w:val="24"/>
          <w:lang w:eastAsia="ru-RU"/>
        </w:rPr>
        <w:t>н(</w:t>
      </w:r>
      <w:proofErr w:type="gramEnd"/>
      <w:r w:rsidRPr="00C421EF">
        <w:rPr>
          <w:rFonts w:ascii="Times New Roman" w:eastAsia="Times New Roman" w:hAnsi="Times New Roman" w:cs="Times New Roman"/>
          <w:sz w:val="24"/>
          <w:szCs w:val="24"/>
          <w:lang w:eastAsia="ru-RU"/>
        </w:rPr>
        <w:t>а). (наименование учреждения) Сведения о родителях _Ф.И.О______________________________________________________________ Место работы, должность______________________________________________ раб.тел.______________________________________________________________ сот.тел.______________________________________________________________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Приложение: 1. Копия свидетельства о рождении ребенка;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Справка о состоянии здоровья ребенка;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Ведомость текущих отметок (предоставляется при переходе из одного образовательного учреждения в другое) ______________ (подпись) дата Приложение № 5 к Административному регламенту «Зачисление в образовательные учреждения»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proofErr w:type="gramStart"/>
      <w:r w:rsidRPr="00C421EF">
        <w:rPr>
          <w:rFonts w:ascii="Times New Roman" w:eastAsia="Times New Roman" w:hAnsi="Times New Roman" w:cs="Times New Roman"/>
          <w:sz w:val="24"/>
          <w:szCs w:val="24"/>
          <w:lang w:eastAsia="ru-RU"/>
        </w:rPr>
        <w:t xml:space="preserve">Директору МКОУ»_________________________» _________________________________ _________________________________ (Ф.И.О. гражданина, адрес проживания, телефон) _________________________________ ЖАЛОБА На______________________________________________________________________________________________ (Решение, действие (бездействие) которого обжалуется) Суть жалобы: ____________________________________________________________________________________ (краткое изложение обжалуемых решений, действий (бездействий) с указанием ________________________________________________________________________________________________ оснований, по которым лицо, подающее жалобу, не согласно с принятым решением, действием, бездействием) Перечень прилагаемых документов: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(дата) </w:t>
      </w:r>
      <w:proofErr w:type="spellStart"/>
      <w:r w:rsidRPr="00C421EF">
        <w:rPr>
          <w:rFonts w:ascii="Times New Roman" w:eastAsia="Times New Roman" w:hAnsi="Times New Roman" w:cs="Times New Roman"/>
          <w:sz w:val="24"/>
          <w:szCs w:val="24"/>
          <w:lang w:eastAsia="ru-RU"/>
        </w:rPr>
        <w:t>____________Подпись</w:t>
      </w:r>
      <w:proofErr w:type="spellEnd"/>
      <w:r w:rsidRPr="00C421EF">
        <w:rPr>
          <w:rFonts w:ascii="Times New Roman" w:eastAsia="Times New Roman" w:hAnsi="Times New Roman" w:cs="Times New Roman"/>
          <w:sz w:val="24"/>
          <w:szCs w:val="24"/>
          <w:lang w:eastAsia="ru-RU"/>
        </w:rPr>
        <w:t> </w:t>
      </w:r>
      <w:proofErr w:type="gramEnd"/>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Как лучше это делать? Чему и как учить? Единого для всех рецепта нет, да и быть не может: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 готовить ребенка к школе нужно; и все, чему вы научите ребенка сейчас, а главное - чему он научится сам, поможет ему быть успешным в школе. Для вас, заботливые родители, мы создали эту памятку, чтобы вы смогли воспо</w:t>
      </w:r>
      <w:r w:rsidR="00C6730C">
        <w:rPr>
          <w:rFonts w:ascii="Times New Roman" w:eastAsia="Times New Roman" w:hAnsi="Times New Roman" w:cs="Times New Roman"/>
          <w:b/>
          <w:bCs/>
          <w:sz w:val="24"/>
          <w:szCs w:val="24"/>
          <w:lang w:eastAsia="ru-RU"/>
        </w:rPr>
        <w:t>льзоваться некоторыми рекоменда</w:t>
      </w:r>
      <w:r w:rsidRPr="00C421EF">
        <w:rPr>
          <w:rFonts w:ascii="Times New Roman" w:eastAsia="Times New Roman" w:hAnsi="Times New Roman" w:cs="Times New Roman"/>
          <w:b/>
          <w:bCs/>
          <w:sz w:val="24"/>
          <w:szCs w:val="24"/>
          <w:lang w:eastAsia="ru-RU"/>
        </w:rPr>
        <w:t>циями по подготовке ребенка к школе. От того, как пройдет первый учебный год, зависит вся последующая жизнь ребёнка</w:t>
      </w:r>
      <w:r w:rsidR="00C6730C">
        <w:rPr>
          <w:rFonts w:ascii="Times New Roman" w:eastAsia="Times New Roman" w:hAnsi="Times New Roman" w:cs="Times New Roman"/>
          <w:b/>
          <w:bCs/>
          <w:sz w:val="24"/>
          <w:szCs w:val="24"/>
          <w:lang w:eastAsia="ru-RU"/>
        </w:rPr>
        <w:t>.</w:t>
      </w: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lastRenderedPageBreak/>
        <w:t>На этапе подготовки: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Избегайте чрезмерных требований. Предоставляйте право на ошибку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думайте за ребёнка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перегружайте ребёнка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пропустите первые трудности и обратитесь к узким специалистам.</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Устраивайте ребенку маленькие праздники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xml:space="preserve">С Вашими детьми будут работать Завуч по учебной работе </w:t>
      </w:r>
      <w:proofErr w:type="gramStart"/>
      <w:r w:rsidRPr="00C421EF">
        <w:rPr>
          <w:rFonts w:ascii="Times New Roman" w:eastAsia="Times New Roman" w:hAnsi="Times New Roman" w:cs="Times New Roman"/>
          <w:b/>
          <w:bCs/>
          <w:sz w:val="24"/>
          <w:szCs w:val="24"/>
          <w:lang w:eastAsia="ru-RU"/>
        </w:rPr>
        <w:t>–</w:t>
      </w:r>
      <w:proofErr w:type="spellStart"/>
      <w:r w:rsidRPr="00C421EF">
        <w:rPr>
          <w:rFonts w:ascii="Times New Roman" w:eastAsia="Times New Roman" w:hAnsi="Times New Roman" w:cs="Times New Roman"/>
          <w:b/>
          <w:bCs/>
          <w:sz w:val="24"/>
          <w:szCs w:val="24"/>
          <w:lang w:eastAsia="ru-RU"/>
        </w:rPr>
        <w:t>Ш</w:t>
      </w:r>
      <w:proofErr w:type="gramEnd"/>
      <w:r w:rsidRPr="00C421EF">
        <w:rPr>
          <w:rFonts w:ascii="Times New Roman" w:eastAsia="Times New Roman" w:hAnsi="Times New Roman" w:cs="Times New Roman"/>
          <w:b/>
          <w:bCs/>
          <w:sz w:val="24"/>
          <w:szCs w:val="24"/>
          <w:lang w:eastAsia="ru-RU"/>
        </w:rPr>
        <w:t>ураева</w:t>
      </w:r>
      <w:proofErr w:type="spell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Насипхан</w:t>
      </w:r>
      <w:proofErr w:type="spell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Багудиновна</w:t>
      </w:r>
      <w:proofErr w:type="spellEnd"/>
      <w:r w:rsidRPr="00C421EF">
        <w:rPr>
          <w:rFonts w:ascii="Times New Roman" w:eastAsia="Times New Roman" w:hAnsi="Times New Roman" w:cs="Times New Roman"/>
          <w:b/>
          <w:bCs/>
          <w:sz w:val="24"/>
          <w:szCs w:val="24"/>
          <w:lang w:eastAsia="ru-RU"/>
        </w:rPr>
        <w:t>, Завуч по учебно-воспитательной работе –</w:t>
      </w:r>
      <w:proofErr w:type="spellStart"/>
      <w:r w:rsidRPr="00C421EF">
        <w:rPr>
          <w:rFonts w:ascii="Times New Roman" w:eastAsia="Times New Roman" w:hAnsi="Times New Roman" w:cs="Times New Roman"/>
          <w:b/>
          <w:bCs/>
          <w:sz w:val="24"/>
          <w:szCs w:val="24"/>
          <w:lang w:eastAsia="ru-RU"/>
        </w:rPr>
        <w:t>Кидирниязова</w:t>
      </w:r>
      <w:proofErr w:type="spellEnd"/>
      <w:r w:rsidRPr="00C421EF">
        <w:rPr>
          <w:rFonts w:ascii="Times New Roman" w:eastAsia="Times New Roman" w:hAnsi="Times New Roman" w:cs="Times New Roman"/>
          <w:b/>
          <w:bCs/>
          <w:sz w:val="24"/>
          <w:szCs w:val="24"/>
          <w:lang w:eastAsia="ru-RU"/>
        </w:rPr>
        <w:t xml:space="preserve"> Марина </w:t>
      </w:r>
      <w:proofErr w:type="spellStart"/>
      <w:r w:rsidRPr="00C421EF">
        <w:rPr>
          <w:rFonts w:ascii="Times New Roman" w:eastAsia="Times New Roman" w:hAnsi="Times New Roman" w:cs="Times New Roman"/>
          <w:b/>
          <w:bCs/>
          <w:sz w:val="24"/>
          <w:szCs w:val="24"/>
          <w:lang w:eastAsia="ru-RU"/>
        </w:rPr>
        <w:t>Кошманбетовна</w:t>
      </w:r>
      <w:proofErr w:type="spellEnd"/>
      <w:r w:rsidRPr="00C421EF">
        <w:rPr>
          <w:rFonts w:ascii="Times New Roman" w:eastAsia="Times New Roman" w:hAnsi="Times New Roman" w:cs="Times New Roman"/>
          <w:b/>
          <w:bCs/>
          <w:sz w:val="24"/>
          <w:szCs w:val="24"/>
          <w:lang w:eastAsia="ru-RU"/>
        </w:rPr>
        <w:t>.</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xml:space="preserve">Учитель </w:t>
      </w:r>
      <w:proofErr w:type="gramStart"/>
      <w:r w:rsidRPr="00C421EF">
        <w:rPr>
          <w:rFonts w:ascii="Times New Roman" w:eastAsia="Times New Roman" w:hAnsi="Times New Roman" w:cs="Times New Roman"/>
          <w:b/>
          <w:bCs/>
          <w:sz w:val="24"/>
          <w:szCs w:val="24"/>
          <w:lang w:eastAsia="ru-RU"/>
        </w:rPr>
        <w:t>начальных</w:t>
      </w:r>
      <w:proofErr w:type="gram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класов</w:t>
      </w:r>
      <w:proofErr w:type="spell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Аблезова</w:t>
      </w:r>
      <w:proofErr w:type="spell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Марзиет</w:t>
      </w:r>
      <w:proofErr w:type="spellEnd"/>
      <w:r w:rsidRPr="00C421EF">
        <w:rPr>
          <w:rFonts w:ascii="Times New Roman" w:eastAsia="Times New Roman" w:hAnsi="Times New Roman" w:cs="Times New Roman"/>
          <w:b/>
          <w:bCs/>
          <w:sz w:val="24"/>
          <w:szCs w:val="24"/>
          <w:lang w:eastAsia="ru-RU"/>
        </w:rPr>
        <w:t xml:space="preserve"> </w:t>
      </w:r>
      <w:proofErr w:type="spellStart"/>
      <w:r w:rsidRPr="00C421EF">
        <w:rPr>
          <w:rFonts w:ascii="Times New Roman" w:eastAsia="Times New Roman" w:hAnsi="Times New Roman" w:cs="Times New Roman"/>
          <w:b/>
          <w:bCs/>
          <w:sz w:val="24"/>
          <w:szCs w:val="24"/>
          <w:lang w:eastAsia="ru-RU"/>
        </w:rPr>
        <w:t>Исмаиловна</w:t>
      </w:r>
      <w:proofErr w:type="spellEnd"/>
      <w:r w:rsidRPr="00C421EF">
        <w:rPr>
          <w:rFonts w:ascii="Times New Roman" w:eastAsia="Times New Roman" w:hAnsi="Times New Roman" w:cs="Times New Roman"/>
          <w:b/>
          <w:bCs/>
          <w:sz w:val="24"/>
          <w:szCs w:val="24"/>
          <w:lang w:eastAsia="ru-RU"/>
        </w:rPr>
        <w:t>.</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xml:space="preserve">Психолог и социальный педагог: </w:t>
      </w:r>
      <w:proofErr w:type="spellStart"/>
      <w:r w:rsidRPr="00C421EF">
        <w:rPr>
          <w:rFonts w:ascii="Times New Roman" w:eastAsia="Times New Roman" w:hAnsi="Times New Roman" w:cs="Times New Roman"/>
          <w:b/>
          <w:bCs/>
          <w:sz w:val="24"/>
          <w:szCs w:val="24"/>
          <w:lang w:eastAsia="ru-RU"/>
        </w:rPr>
        <w:t>Мамутова</w:t>
      </w:r>
      <w:proofErr w:type="spellEnd"/>
      <w:r w:rsidRPr="00C421EF">
        <w:rPr>
          <w:rFonts w:ascii="Times New Roman" w:eastAsia="Times New Roman" w:hAnsi="Times New Roman" w:cs="Times New Roman"/>
          <w:b/>
          <w:bCs/>
          <w:sz w:val="24"/>
          <w:szCs w:val="24"/>
          <w:lang w:eastAsia="ru-RU"/>
        </w:rPr>
        <w:t xml:space="preserve"> Фатима </w:t>
      </w:r>
      <w:proofErr w:type="spellStart"/>
      <w:r w:rsidRPr="00C421EF">
        <w:rPr>
          <w:rFonts w:ascii="Times New Roman" w:eastAsia="Times New Roman" w:hAnsi="Times New Roman" w:cs="Times New Roman"/>
          <w:b/>
          <w:bCs/>
          <w:sz w:val="24"/>
          <w:szCs w:val="24"/>
          <w:lang w:eastAsia="ru-RU"/>
        </w:rPr>
        <w:t>Кошманбетовна</w:t>
      </w:r>
      <w:proofErr w:type="spellEnd"/>
      <w:r w:rsidRPr="00C421EF">
        <w:rPr>
          <w:rFonts w:ascii="Times New Roman" w:eastAsia="Times New Roman" w:hAnsi="Times New Roman" w:cs="Times New Roman"/>
          <w:b/>
          <w:bCs/>
          <w:sz w:val="24"/>
          <w:szCs w:val="24"/>
          <w:lang w:eastAsia="ru-RU"/>
        </w:rPr>
        <w:t>.</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В нашей школе имеются все возможности для полноценной учебы: спортивный зал, столовая, спортивные площадки. Работают кружки по интересам и спортивные секции.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A659F3" w:rsidRPr="00C421EF" w:rsidRDefault="00A659F3">
      <w:pPr>
        <w:rPr>
          <w:rFonts w:ascii="Times New Roman" w:hAnsi="Times New Roman" w:cs="Times New Roman"/>
          <w:sz w:val="24"/>
          <w:szCs w:val="24"/>
        </w:rPr>
      </w:pPr>
    </w:p>
    <w:sectPr w:rsidR="00A659F3" w:rsidRPr="00C421EF" w:rsidSect="00986E7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421EF"/>
    <w:rsid w:val="000F3DF8"/>
    <w:rsid w:val="00412CBB"/>
    <w:rsid w:val="00986E73"/>
    <w:rsid w:val="00A659F3"/>
    <w:rsid w:val="00A670A9"/>
    <w:rsid w:val="00B728CF"/>
    <w:rsid w:val="00C421EF"/>
    <w:rsid w:val="00C6730C"/>
    <w:rsid w:val="00CD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1EF"/>
    <w:rPr>
      <w:b/>
      <w:bCs/>
    </w:rPr>
  </w:style>
</w:styles>
</file>

<file path=word/webSettings.xml><?xml version="1.0" encoding="utf-8"?>
<w:webSettings xmlns:r="http://schemas.openxmlformats.org/officeDocument/2006/relationships" xmlns:w="http://schemas.openxmlformats.org/wordprocessingml/2006/main">
  <w:divs>
    <w:div w:id="24869214">
      <w:bodyDiv w:val="1"/>
      <w:marLeft w:val="0"/>
      <w:marRight w:val="0"/>
      <w:marTop w:val="0"/>
      <w:marBottom w:val="0"/>
      <w:divBdr>
        <w:top w:val="none" w:sz="0" w:space="0" w:color="auto"/>
        <w:left w:val="none" w:sz="0" w:space="0" w:color="auto"/>
        <w:bottom w:val="none" w:sz="0" w:space="0" w:color="auto"/>
        <w:right w:val="none" w:sz="0" w:space="0" w:color="auto"/>
      </w:divBdr>
      <w:divsChild>
        <w:div w:id="535460849">
          <w:marLeft w:val="135"/>
          <w:marRight w:val="0"/>
          <w:marTop w:val="150"/>
          <w:marBottom w:val="0"/>
          <w:divBdr>
            <w:top w:val="none" w:sz="0" w:space="0" w:color="auto"/>
            <w:left w:val="none" w:sz="0" w:space="0" w:color="auto"/>
            <w:bottom w:val="none" w:sz="0" w:space="0" w:color="auto"/>
            <w:right w:val="none" w:sz="0" w:space="0" w:color="auto"/>
          </w:divBdr>
        </w:div>
        <w:div w:id="595789327">
          <w:marLeft w:val="0"/>
          <w:marRight w:val="0"/>
          <w:marTop w:val="0"/>
          <w:marBottom w:val="0"/>
          <w:divBdr>
            <w:top w:val="none" w:sz="0" w:space="0" w:color="auto"/>
            <w:left w:val="none" w:sz="0" w:space="0" w:color="auto"/>
            <w:bottom w:val="none" w:sz="0" w:space="0" w:color="auto"/>
            <w:right w:val="none" w:sz="0" w:space="0" w:color="auto"/>
          </w:divBdr>
          <w:divsChild>
            <w:div w:id="1268274103">
              <w:marLeft w:val="0"/>
              <w:marRight w:val="0"/>
              <w:marTop w:val="0"/>
              <w:marBottom w:val="0"/>
              <w:divBdr>
                <w:top w:val="none" w:sz="0" w:space="0" w:color="auto"/>
                <w:left w:val="none" w:sz="0" w:space="0" w:color="auto"/>
                <w:bottom w:val="none" w:sz="0" w:space="0" w:color="auto"/>
                <w:right w:val="none" w:sz="0" w:space="0" w:color="auto"/>
              </w:divBdr>
              <w:divsChild>
                <w:div w:id="2097439499">
                  <w:marLeft w:val="0"/>
                  <w:marRight w:val="0"/>
                  <w:marTop w:val="0"/>
                  <w:marBottom w:val="0"/>
                  <w:divBdr>
                    <w:top w:val="none" w:sz="0" w:space="0" w:color="auto"/>
                    <w:left w:val="none" w:sz="0" w:space="0" w:color="auto"/>
                    <w:bottom w:val="none" w:sz="0" w:space="0" w:color="auto"/>
                    <w:right w:val="none" w:sz="0" w:space="0" w:color="auto"/>
                  </w:divBdr>
                  <w:divsChild>
                    <w:div w:id="1842163636">
                      <w:marLeft w:val="0"/>
                      <w:marRight w:val="0"/>
                      <w:marTop w:val="0"/>
                      <w:marBottom w:val="0"/>
                      <w:divBdr>
                        <w:top w:val="none" w:sz="0" w:space="0" w:color="auto"/>
                        <w:left w:val="none" w:sz="0" w:space="0" w:color="auto"/>
                        <w:bottom w:val="none" w:sz="0" w:space="0" w:color="auto"/>
                        <w:right w:val="none" w:sz="0" w:space="0" w:color="auto"/>
                      </w:divBdr>
                    </w:div>
                    <w:div w:id="539976639">
                      <w:marLeft w:val="0"/>
                      <w:marRight w:val="0"/>
                      <w:marTop w:val="0"/>
                      <w:marBottom w:val="0"/>
                      <w:divBdr>
                        <w:top w:val="none" w:sz="0" w:space="0" w:color="auto"/>
                        <w:left w:val="none" w:sz="0" w:space="0" w:color="auto"/>
                        <w:bottom w:val="none" w:sz="0" w:space="0" w:color="auto"/>
                        <w:right w:val="none" w:sz="0" w:space="0" w:color="auto"/>
                      </w:divBdr>
                    </w:div>
                    <w:div w:id="944920553">
                      <w:marLeft w:val="0"/>
                      <w:marRight w:val="0"/>
                      <w:marTop w:val="0"/>
                      <w:marBottom w:val="0"/>
                      <w:divBdr>
                        <w:top w:val="none" w:sz="0" w:space="0" w:color="auto"/>
                        <w:left w:val="none" w:sz="0" w:space="0" w:color="auto"/>
                        <w:bottom w:val="none" w:sz="0" w:space="0" w:color="auto"/>
                        <w:right w:val="none" w:sz="0" w:space="0" w:color="auto"/>
                      </w:divBdr>
                    </w:div>
                    <w:div w:id="510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3749</Words>
  <Characters>21373</Characters>
  <Application>Microsoft Office Word</Application>
  <DocSecurity>0</DocSecurity>
  <Lines>178</Lines>
  <Paragraphs>50</Paragraphs>
  <ScaleCrop>false</ScaleCrop>
  <Company>Microsoft</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dc:creator>
  <cp:keywords/>
  <dc:description/>
  <cp:lastModifiedBy>CLUB</cp:lastModifiedBy>
  <cp:revision>3</cp:revision>
  <dcterms:created xsi:type="dcterms:W3CDTF">2017-10-03T11:05:00Z</dcterms:created>
  <dcterms:modified xsi:type="dcterms:W3CDTF">2017-10-03T11:08:00Z</dcterms:modified>
</cp:coreProperties>
</file>