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AD" w:rsidRPr="00EC4CAD" w:rsidRDefault="00B95602" w:rsidP="00EC4C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ПУБЛИЧНЫЙ </w:t>
      </w:r>
      <w:r w:rsidR="00EC4CAD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ОТЧЁТ</w:t>
      </w:r>
    </w:p>
    <w:p w:rsidR="00EC4CAD" w:rsidRPr="00EC4CAD" w:rsidRDefault="00EC4CAD" w:rsidP="00EC4C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 работе первичной профсоюзной организации</w:t>
      </w:r>
    </w:p>
    <w:p w:rsidR="00B95602" w:rsidRPr="00D9056D" w:rsidRDefault="00EC4CAD" w:rsidP="00EC4C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</w:t>
      </w:r>
      <w:r w:rsidR="00B9560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</w:t>
      </w: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ОУ </w:t>
      </w:r>
      <w:r w:rsidR="00B9560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B9560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Кидирниязова</w:t>
      </w:r>
      <w:proofErr w:type="spellEnd"/>
      <w:r w:rsidR="00B9560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»</w:t>
      </w:r>
    </w:p>
    <w:p w:rsidR="00EC4CAD" w:rsidRPr="00EC4CAD" w:rsidRDefault="00B95602" w:rsidP="00EC4C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 итогам 2016 года</w:t>
      </w:r>
      <w:r w:rsidR="00EC4CAD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C4CAD" w:rsidRPr="00EC4CAD" w:rsidRDefault="00EC4CAD" w:rsidP="00EC4C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                                                                        </w:t>
      </w:r>
      <w:r w:rsidRPr="00D9056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Пусть крепнут содружества узы.</w:t>
      </w:r>
    </w:p>
    <w:p w:rsidR="00EC4CAD" w:rsidRPr="00EC4CAD" w:rsidRDefault="00EC4CAD" w:rsidP="00EC4C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Иными  быть мы не должны! </w:t>
      </w:r>
    </w:p>
    <w:p w:rsidR="00EC4CAD" w:rsidRPr="00EC4CAD" w:rsidRDefault="00EC4CAD" w:rsidP="00EC4C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           Работники школы и профсоюзы</w:t>
      </w:r>
    </w:p>
    <w:p w:rsidR="00EC4CAD" w:rsidRPr="00D9056D" w:rsidRDefault="00EC4CAD" w:rsidP="00EC4C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      Основа единства страны!</w:t>
      </w:r>
    </w:p>
    <w:p w:rsidR="00554967" w:rsidRPr="00EC4CAD" w:rsidRDefault="00554967" w:rsidP="00EC4C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C4CAD" w:rsidRPr="00EC4CAD" w:rsidRDefault="00EC4CAD" w:rsidP="00EC4C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D9056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Наша профсоюзная организация, является важной частью гражданского общества, постоянно развиваясь и совершенствуясь, превратилась в профсоюзную организацию новой формации, чья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</w:t>
      </w:r>
      <w:proofErr w:type="gramEnd"/>
      <w:r w:rsidRPr="00D9056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и других важных вопросов.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М</w:t>
      </w:r>
      <w:r w:rsidR="00554967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ОУ </w:t>
      </w:r>
      <w:r w:rsidR="00554967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554967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="00554967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 на сегодняшний день работает   50 человека,  50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из них – члены Профсоюзной организации. Из них молодых специа</w:t>
      </w:r>
      <w:r w:rsidR="00554967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листов в возрасте до 30 лет –  3 человека, от 30 до 40 лет – 5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человек, от 40 до 50 лет –</w:t>
      </w:r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14 человек, </w:t>
      </w:r>
      <w:proofErr w:type="gramStart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</w:t>
      </w:r>
      <w:proofErr w:type="gramEnd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50 </w:t>
      </w:r>
      <w:proofErr w:type="gramStart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</w:t>
      </w:r>
      <w:proofErr w:type="gramEnd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65 лет – 28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человек. </w:t>
      </w:r>
    </w:p>
    <w:p w:rsidR="00EC4CAD" w:rsidRPr="00EC4CAD" w:rsidRDefault="00EC4CAD" w:rsidP="00EC4C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коллективе, поэтому</w:t>
      </w:r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ДЕВИЗ</w:t>
      </w:r>
      <w:r w:rsidR="005E41A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нашей первичной профсоюзной организации: «Наша сила - в единстве». Профсоюзный комитет ставит перед собой</w:t>
      </w:r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задачи 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  сплочению коллектива, по увеличению членства в профсоюзе, улучшению социально – экономического положения работников, развитие социального партнерства, укрепление и развитие профессиональной солидарности, взаимопомощь членам ППО.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softHyphen/>
        <w:t>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softHyphen/>
        <w:t>ловий труда для сотрудников, они будут чувствовать себя комфортно и уверен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softHyphen/>
        <w:t>но.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Деятельность профсоюзного комитета первичной профсоюзной организации М</w:t>
      </w:r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ОУ </w:t>
      </w:r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 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основывается на требованиях:</w:t>
      </w:r>
    </w:p>
    <w:p w:rsidR="00EC4CAD" w:rsidRPr="00EC4CAD" w:rsidRDefault="00EC4CAD" w:rsidP="00EC4CA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Устава профсоюза работников народного образования и науки РФ;</w:t>
      </w:r>
    </w:p>
    <w:p w:rsidR="00EC4CAD" w:rsidRPr="00EC4CAD" w:rsidRDefault="00EC4CAD" w:rsidP="00EC4CA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Положения о первичной профсоюзной организации;</w:t>
      </w:r>
    </w:p>
    <w:p w:rsidR="00EC4CAD" w:rsidRPr="00EC4CAD" w:rsidRDefault="00EC4CAD" w:rsidP="00EC4CA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Коллективного договора;</w:t>
      </w:r>
    </w:p>
    <w:p w:rsidR="00EC4CAD" w:rsidRPr="00EC4CAD" w:rsidRDefault="00EC4CAD" w:rsidP="00EC4CAD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Плана работы  профсоюза.</w:t>
      </w:r>
    </w:p>
    <w:p w:rsidR="00EC4CAD" w:rsidRPr="00EC4CAD" w:rsidRDefault="00EC4CAD" w:rsidP="00EC4C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</w:t>
      </w:r>
    </w:p>
    <w:p w:rsidR="00EC4CAD" w:rsidRPr="00EC4CAD" w:rsidRDefault="00EC4CAD" w:rsidP="00EC4C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Состав профсоюзного комитета</w:t>
      </w:r>
    </w:p>
    <w:p w:rsidR="005E41A2" w:rsidRPr="00D9056D" w:rsidRDefault="00EC4CAD" w:rsidP="005E41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</w:t>
      </w:r>
      <w:r w:rsidR="005E41A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</w:t>
      </w: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ОУ</w:t>
      </w:r>
      <w:r w:rsid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r w:rsidR="005E41A2" w:rsidRPr="00D9056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5E41A2" w:rsidRPr="00D9056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Кидирниязова</w:t>
      </w:r>
      <w:proofErr w:type="spellEnd"/>
      <w:r w:rsidR="005E41A2" w:rsidRPr="00D9056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»</w:t>
      </w:r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EC4CAD" w:rsidRPr="00EC4CAD" w:rsidRDefault="00EC4CAD" w:rsidP="005E41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Мансурова Г.А.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 председатель профкома</w:t>
      </w:r>
    </w:p>
    <w:p w:rsidR="00EC4CAD" w:rsidRPr="00EC4CAD" w:rsidRDefault="005E41A2" w:rsidP="00EC4CA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Мансурова С.Э.</w:t>
      </w:r>
      <w:r w:rsidR="00EC4CAD"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заместитель председателя</w:t>
      </w:r>
    </w:p>
    <w:p w:rsidR="00EC4CAD" w:rsidRPr="00EC4CAD" w:rsidRDefault="005E41A2" w:rsidP="00EC4CA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Г.А.</w:t>
      </w:r>
      <w:r w:rsidR="00EC4CAD"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 секретарь</w:t>
      </w:r>
    </w:p>
    <w:p w:rsidR="00EC4CAD" w:rsidRPr="00EC4CAD" w:rsidRDefault="005E41A2" w:rsidP="00EC4CA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Зарманбетова</w:t>
      </w:r>
      <w:proofErr w:type="spellEnd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Н.З.</w:t>
      </w:r>
      <w:r w:rsidR="00EC4CAD"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культурно-массовая комиссия</w:t>
      </w:r>
    </w:p>
    <w:p w:rsidR="00EC4CAD" w:rsidRPr="00EC4CAD" w:rsidRDefault="005E41A2" w:rsidP="00EC4CA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Аджимурзаева</w:t>
      </w:r>
      <w:proofErr w:type="spellEnd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Р. Н.</w:t>
      </w:r>
      <w:r w:rsidR="00EC4CAD"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производственная работа</w:t>
      </w:r>
    </w:p>
    <w:p w:rsidR="00EC4CAD" w:rsidRPr="00EC4CAD" w:rsidRDefault="005E41A2" w:rsidP="00EC4CAD">
      <w:pPr>
        <w:numPr>
          <w:ilvl w:val="0"/>
          <w:numId w:val="2"/>
        </w:numPr>
        <w:shd w:val="clear" w:color="auto" w:fill="FFFFFF"/>
        <w:spacing w:after="24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Кошекбаева</w:t>
      </w:r>
      <w:proofErr w:type="spellEnd"/>
      <w:r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Е.Б.</w:t>
      </w:r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</w:t>
      </w:r>
      <w:r w:rsidR="00EC4CAD"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C4CAD" w:rsidRPr="00EC4CAD" w:rsidRDefault="00EC4CAD" w:rsidP="00EC4C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Ревизионная комиссия</w:t>
      </w:r>
      <w:r w:rsidR="005E41A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: </w:t>
      </w:r>
      <w:proofErr w:type="spellStart"/>
      <w:r w:rsidR="005E41A2" w:rsidRPr="00D9056D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Салимова</w:t>
      </w:r>
      <w:proofErr w:type="spellEnd"/>
      <w:r w:rsidR="005E41A2" w:rsidRPr="00D9056D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Ф.Б.</w:t>
      </w:r>
    </w:p>
    <w:p w:rsidR="00EC4CAD" w:rsidRPr="00EC4CAD" w:rsidRDefault="00EC4CAD" w:rsidP="00EC4C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Комиссия по трудовым спорам:</w:t>
      </w:r>
      <w:r w:rsidR="005E41A2" w:rsidRPr="00D905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обеспечения эффективной работы постоянных комиссий определены их полномочия и порядок работы, которые закреплены в  Положениях о  комиссиях.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Отношения между администрацией и профсоюзной организацией строятся 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руководителем учреждения профсоюз принимает участие в разработке и реализации мероприятий по структурной перестройке и развитию учреждения, представители профсоюза входят в состав всех комиссий. Профсоюзный комитет высказывает свое мнение руководителю М</w:t>
      </w:r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ОУ </w:t>
      </w:r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="005E41A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 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 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стимулирующего характера сотрудникам школы.  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Главным и основополагающим стержнем в работе нашей первичной профсоюзной организации с целью привлечения в её состав большего количества членов Профсоюза является  четко выстроенная система информирования работников образовательного учреждения.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Члены профсоюза всегда  информированы обо всём, что делает райком профсоюзов работников народного образования.   Председатель профкома  посещает все семинары  председателей первичных профсоюзных организаций, на которых проходят встречи с правовыми инспекторами, уполномоченными по охране труда, юристами и т.д.  Все законодательные, нормативные акты доводятся до нашей профсоюзной организации.  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коллективе  проводятся  профсоюзные собрания,  заседания профсоюзн</w:t>
      </w:r>
      <w:r w:rsidR="006048D2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ого комитета. 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Совместно оформляем документацию профсоюзного комитета, составляем план работы на год, соглашения по охране труда, коллективный договор и др.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Учителя нашей школы проявляют политическую активность. Борьба за достойную жизнь учителя и есть на сегодняшний день нашей главной целью. И для её достижения мы используем разные формы защиты интересов членов профсоюза.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век высоких технологий все общеобразовательные учреждения имеют компьютеры с возможностью выхода в Интернет. Наша первичная профсоюзная организация также черпает из Интернета новости из профсоюзной жизни и нормативно-правовые документы.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Обязательным атрибутом информационной работы в первичной организации является профсоюзный уголок.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нашем  стенде «</w:t>
      </w:r>
      <w:r w:rsid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Уголок </w:t>
      </w:r>
      <w:proofErr w:type="spellStart"/>
      <w:r w:rsid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профзоюза</w:t>
      </w:r>
      <w:proofErr w:type="spellEnd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», который находится в учительской,  члены коллектива знакомятся о работе вышестоящих органов Профсоюза, принимаемых ими решениях по всем основным направлениям деятельности, план работы первичной профсоюзной организации.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Вся деятельность первичной профсоюзной организации образовательного учреждения опирается на нормативную базу.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Только основываясь на закон и на знании правовых норм, профком сможет выстраивать эффективную работу по защите социально-трудовых прав членов Профсоюза от действия или бездействия работодателя, должностных лиц учреждений, приведших к нарушению или ограничению права работника на труд. Работа профсоюза направлена на оказание правовой помощи членам профсоюза, усиление </w:t>
      </w:r>
      <w:proofErr w:type="gramStart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контроля за</w:t>
      </w:r>
      <w:proofErr w:type="gramEnd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соблюдением работодателем трудового законодательства и нормативных правовых актов, анализ проектов локальных актов с целью не допустить ухудшения положения работников.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Одним из важнейших направлений работы профкома является заключение коллективного договора – главного документа по социальной защите сотрудников, юридический документ, регламентирующий 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правильные отношения между работодателем и трудовым коллективом. Наш коллективный договор между работодателем</w:t>
      </w:r>
      <w:r w:rsidR="001E4B26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профсоюзным комитетом на 2016-2020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года был заключен в соответствии с отраслевым соглашением. Коллективный договор имеет   приложения, законодательно защищающие труд и отдых членов профсоюза.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исполнением коллективного договора осуществляет профком.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Ещё не менее важное направление в деятельности профкома М</w:t>
      </w:r>
      <w:r w:rsidR="001E4B26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ОУ </w:t>
      </w:r>
      <w:r w:rsidR="001E4B26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1E4B26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="001E4B26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 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это участие в комиссиях по подготовке положений по внутренним вопросам школы и другим нормативным актам. Профком принимает участие в работе:</w:t>
      </w:r>
    </w:p>
    <w:p w:rsidR="001E725E" w:rsidRPr="00D9056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внесению изменений и дополнений в Устав М</w:t>
      </w:r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ОУ </w:t>
      </w:r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»; 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разработке Положения об оплате труда;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разработке Положения о распределении стимулирующей части фонда оплаты труда;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 разработке локальных актов.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 профкомом согласуются приказы и распоряжения, касающиеся социально-трудовых отношений работников школы (нормы труда, оплата труда, вопросы охраны труда, оздоровления и отдыха работников).</w:t>
      </w:r>
    </w:p>
    <w:p w:rsidR="001E725E" w:rsidRPr="00D9056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Профком ведёт постоянный </w:t>
      </w:r>
      <w:proofErr w:type="gramStart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выполнением оздоровительных мероприятий:  оплаты листков по временной нетрудоспособности. </w:t>
      </w:r>
    </w:p>
    <w:p w:rsidR="00EC4CAD" w:rsidRPr="00EC4CAD" w:rsidRDefault="00EC4CAD" w:rsidP="00D9056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Представители профкома считают своей первоочередной задачей по вопросам охраны труда – содействие созданию здоровых и безопасных условий труда работников  школы. 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Если говорить о системе оплаты труда в М</w:t>
      </w:r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</w:t>
      </w:r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="001E725E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то следует отметить ряд достижений сотрудничества профкома и администрации по её разработке и внедрению:</w:t>
      </w:r>
    </w:p>
    <w:p w:rsidR="00EC4CAD" w:rsidRPr="00EC4CAD" w:rsidRDefault="00EC4CAD" w:rsidP="00EC4CAD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Гласность  и прозрачность процесса совместной работы;</w:t>
      </w:r>
    </w:p>
    <w:p w:rsidR="00EC4CAD" w:rsidRPr="00EC4CAD" w:rsidRDefault="00EC4CAD" w:rsidP="00EC4CAD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Начисление  всех доплат, предусмотренных в Коллективном договоре;</w:t>
      </w:r>
    </w:p>
    <w:p w:rsidR="00EC4CAD" w:rsidRPr="00D9056D" w:rsidRDefault="00EC4CAD" w:rsidP="00EC4CAD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Создание комиссии по установлению выплат стимулирующего характера.</w:t>
      </w:r>
    </w:p>
    <w:p w:rsidR="00BB7751" w:rsidRPr="00EC4CAD" w:rsidRDefault="00BB7751" w:rsidP="00BB775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Целью такой оплаты труда является обеспечение повышения качества и результативности труда учителей. Реализация данной цели поставила перед нами  задачу: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усиление материальной заинтересованности учителя и мотивации его в повышении качества образовательного и воспитательного процесса.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целях повышения профессионального уровня </w:t>
      </w:r>
      <w:proofErr w:type="spellStart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педработников</w:t>
      </w:r>
      <w:proofErr w:type="spellEnd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аттестацию. Большое значение для развития потенциала педагогов имеют курсы повышения квалификации.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жизненного тонуса. Наш коллектив ежегодно принимает участие в Спартакиаде –</w:t>
      </w:r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шахматы, шашки, теннис, волейбол.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Раскрытию творческих способностей педагогов способствуют проводимые мероприятия: празднование дня Учителя, День пожилого человека обязательно с приглашением ветеранов педагогического труда,  новогодние ёлки для детей и сотрудников школы, праздничные «огоньки» к  8 Марта, к новому году, чествование юбиляров и поздравление ветеранов с праздничными датам, поздравление мужчин  с Днём защитников Отечества.</w:t>
      </w:r>
      <w:proofErr w:type="gramEnd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Ежегодно наши дети  получают новогодние 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подарки. За эти годы у нас сложились определённые традиции (поздравлять юбиляров, с рождением ребёнка, с законным  браком, вновь прибывших учителей и т.д.).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Коллектив школы очень дружный. Мы все горой за каждого его члена, каждый готов прийти на помощь в любую  минуту, будь она радостной или грустной. Хочется поблагодарить  коллектив за чуткость, понимание.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Наша школа развивается. Нас ждёт впереди много интересных дел, так как  жизнь не стоит на месте.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Председатель </w:t>
      </w:r>
      <w:proofErr w:type="gramStart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первичной</w:t>
      </w:r>
      <w:proofErr w:type="gramEnd"/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профсоюзной организации</w:t>
      </w:r>
    </w:p>
    <w:p w:rsidR="00EC4CAD" w:rsidRPr="00EC4CAD" w:rsidRDefault="00EC4CAD" w:rsidP="00EC4CA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</w:t>
      </w:r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 </w:t>
      </w:r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«Карагасская СОШ им. К.Ш. </w:t>
      </w:r>
      <w:proofErr w:type="spellStart"/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Кидирниязова</w:t>
      </w:r>
      <w:proofErr w:type="spellEnd"/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</w:t>
      </w:r>
      <w:r w:rsidR="00BB7751" w:rsidRPr="00D90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Мансурова Г.А.</w:t>
      </w:r>
      <w:r w:rsidRPr="00EC4C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A659F3" w:rsidRPr="00D9056D" w:rsidRDefault="00A659F3">
      <w:pPr>
        <w:rPr>
          <w:rFonts w:ascii="Times New Roman" w:hAnsi="Times New Roman" w:cs="Times New Roman"/>
          <w:sz w:val="24"/>
          <w:szCs w:val="24"/>
        </w:rPr>
      </w:pPr>
    </w:p>
    <w:sectPr w:rsidR="00A659F3" w:rsidRPr="00D9056D" w:rsidSect="00986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4DF"/>
    <w:multiLevelType w:val="multilevel"/>
    <w:tmpl w:val="C162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D1E62"/>
    <w:multiLevelType w:val="multilevel"/>
    <w:tmpl w:val="BA60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E6AFD"/>
    <w:multiLevelType w:val="multilevel"/>
    <w:tmpl w:val="8926E0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715E6166"/>
    <w:multiLevelType w:val="multilevel"/>
    <w:tmpl w:val="C224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A49CE"/>
    <w:multiLevelType w:val="multilevel"/>
    <w:tmpl w:val="7BD0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4CAD"/>
    <w:rsid w:val="000F3DF8"/>
    <w:rsid w:val="001E4B26"/>
    <w:rsid w:val="001E725E"/>
    <w:rsid w:val="00412CBB"/>
    <w:rsid w:val="00554967"/>
    <w:rsid w:val="005E41A2"/>
    <w:rsid w:val="006048D2"/>
    <w:rsid w:val="00986E73"/>
    <w:rsid w:val="00A55FDA"/>
    <w:rsid w:val="00A659F3"/>
    <w:rsid w:val="00B728CF"/>
    <w:rsid w:val="00B95602"/>
    <w:rsid w:val="00BB7751"/>
    <w:rsid w:val="00CD6D92"/>
    <w:rsid w:val="00D9056D"/>
    <w:rsid w:val="00EC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</w:style>
  <w:style w:type="paragraph" w:styleId="5">
    <w:name w:val="heading 5"/>
    <w:basedOn w:val="a"/>
    <w:link w:val="50"/>
    <w:uiPriority w:val="9"/>
    <w:qFormat/>
    <w:rsid w:val="00EC4C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4C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C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CAD"/>
    <w:rPr>
      <w:b/>
      <w:bCs/>
    </w:rPr>
  </w:style>
  <w:style w:type="character" w:styleId="a5">
    <w:name w:val="Emphasis"/>
    <w:basedOn w:val="a0"/>
    <w:uiPriority w:val="20"/>
    <w:qFormat/>
    <w:rsid w:val="00EC4CAD"/>
    <w:rPr>
      <w:i/>
      <w:iCs/>
    </w:rPr>
  </w:style>
  <w:style w:type="character" w:customStyle="1" w:styleId="apple-converted-space">
    <w:name w:val="apple-converted-space"/>
    <w:basedOn w:val="a0"/>
    <w:rsid w:val="00EC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CLUB</cp:lastModifiedBy>
  <cp:revision>8</cp:revision>
  <dcterms:created xsi:type="dcterms:W3CDTF">2016-12-07T14:00:00Z</dcterms:created>
  <dcterms:modified xsi:type="dcterms:W3CDTF">2016-12-07T14:33:00Z</dcterms:modified>
</cp:coreProperties>
</file>