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16"/>
        <w:tblW w:w="0" w:type="auto"/>
        <w:tblLayout w:type="fixed"/>
        <w:tblLook w:val="04A0"/>
      </w:tblPr>
      <w:tblGrid>
        <w:gridCol w:w="406"/>
        <w:gridCol w:w="2835"/>
        <w:gridCol w:w="1829"/>
        <w:gridCol w:w="1417"/>
        <w:gridCol w:w="1823"/>
        <w:gridCol w:w="1755"/>
        <w:gridCol w:w="2251"/>
        <w:gridCol w:w="1542"/>
        <w:gridCol w:w="928"/>
      </w:tblGrid>
      <w:tr w:rsidR="00E100B6" w:rsidTr="00D954C9">
        <w:trPr>
          <w:trHeight w:val="435"/>
        </w:trPr>
        <w:tc>
          <w:tcPr>
            <w:tcW w:w="406" w:type="dxa"/>
            <w:vMerge w:val="restart"/>
            <w:tcBorders>
              <w:top w:val="single" w:sz="4" w:space="0" w:color="auto"/>
            </w:tcBorders>
          </w:tcPr>
          <w:p w:rsidR="00E100B6" w:rsidRDefault="00E100B6" w:rsidP="00D954C9">
            <w: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E100B6" w:rsidRDefault="00E100B6" w:rsidP="00D954C9">
            <w:r>
              <w:t>Тема урока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E100B6" w:rsidRDefault="00E100B6" w:rsidP="00D954C9">
            <w:r>
              <w:t>Способ организации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100B6" w:rsidRDefault="00E100B6" w:rsidP="00D954C9">
            <w:r>
              <w:t>Теории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</w:tcBorders>
          </w:tcPr>
          <w:p w:rsidR="00E100B6" w:rsidRDefault="00E100B6" w:rsidP="00D954C9">
            <w:r>
              <w:t>Первичное закрепление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E100B6" w:rsidRDefault="00E100B6" w:rsidP="00D954C9">
            <w:r>
              <w:t>Закрепление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E100B6" w:rsidRDefault="00E100B6" w:rsidP="00D954C9">
            <w:r>
              <w:t>Проверка знаний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100B6" w:rsidRDefault="00E100B6" w:rsidP="00D954C9">
            <w:r>
              <w:t>Дата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E100B6" w:rsidRDefault="00E100B6" w:rsidP="00D954C9"/>
          <w:p w:rsidR="00E100B6" w:rsidRDefault="00E100B6" w:rsidP="00D954C9">
            <w:r>
              <w:t>Факт</w:t>
            </w:r>
          </w:p>
        </w:tc>
      </w:tr>
      <w:tr w:rsidR="00E100B6" w:rsidTr="00D954C9">
        <w:trPr>
          <w:trHeight w:val="360"/>
        </w:trPr>
        <w:tc>
          <w:tcPr>
            <w:tcW w:w="406" w:type="dxa"/>
            <w:vMerge/>
          </w:tcPr>
          <w:p w:rsidR="00E100B6" w:rsidRDefault="00E100B6" w:rsidP="00D954C9"/>
        </w:tc>
        <w:tc>
          <w:tcPr>
            <w:tcW w:w="2835" w:type="dxa"/>
            <w:vMerge/>
          </w:tcPr>
          <w:p w:rsidR="00E100B6" w:rsidRDefault="00E100B6" w:rsidP="00D954C9"/>
        </w:tc>
        <w:tc>
          <w:tcPr>
            <w:tcW w:w="1829" w:type="dxa"/>
            <w:vMerge/>
          </w:tcPr>
          <w:p w:rsidR="00E100B6" w:rsidRDefault="00E100B6" w:rsidP="00D954C9"/>
        </w:tc>
        <w:tc>
          <w:tcPr>
            <w:tcW w:w="1417" w:type="dxa"/>
            <w:vMerge/>
          </w:tcPr>
          <w:p w:rsidR="00E100B6" w:rsidRDefault="00E100B6" w:rsidP="00D954C9"/>
        </w:tc>
        <w:tc>
          <w:tcPr>
            <w:tcW w:w="1823" w:type="dxa"/>
            <w:vMerge/>
          </w:tcPr>
          <w:p w:rsidR="00E100B6" w:rsidRDefault="00E100B6" w:rsidP="00D954C9"/>
        </w:tc>
        <w:tc>
          <w:tcPr>
            <w:tcW w:w="1755" w:type="dxa"/>
            <w:vMerge/>
          </w:tcPr>
          <w:p w:rsidR="00E100B6" w:rsidRDefault="00E100B6" w:rsidP="00D954C9"/>
        </w:tc>
        <w:tc>
          <w:tcPr>
            <w:tcW w:w="2251" w:type="dxa"/>
            <w:vMerge/>
          </w:tcPr>
          <w:p w:rsidR="00E100B6" w:rsidRDefault="00E100B6" w:rsidP="00D954C9"/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100B6" w:rsidRDefault="00E100B6" w:rsidP="00D954C9">
            <w:r>
              <w:t>План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E100B6" w:rsidRDefault="00E100B6" w:rsidP="00D954C9"/>
        </w:tc>
      </w:tr>
      <w:tr w:rsidR="00E100B6" w:rsidTr="00D954C9">
        <w:tc>
          <w:tcPr>
            <w:tcW w:w="406" w:type="dxa"/>
          </w:tcPr>
          <w:p w:rsidR="00E100B6" w:rsidRDefault="006B5B92" w:rsidP="00D954C9">
            <w:r>
              <w:t>1</w:t>
            </w:r>
          </w:p>
        </w:tc>
        <w:tc>
          <w:tcPr>
            <w:tcW w:w="2835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 xml:space="preserve">Жизнь и творчество </w:t>
            </w:r>
            <w:proofErr w:type="spellStart"/>
            <w:r w:rsidRPr="00DE74CA">
              <w:rPr>
                <w:rFonts w:ascii="Calibri" w:eastAsia="Times New Roman" w:hAnsi="Calibri" w:cs="Arial"/>
                <w:color w:val="000000"/>
              </w:rPr>
              <w:t>Юсупа</w:t>
            </w:r>
            <w:proofErr w:type="spellEnd"/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DE74CA">
              <w:rPr>
                <w:rFonts w:ascii="Calibri" w:eastAsia="Times New Roman" w:hAnsi="Calibri" w:cs="Arial"/>
                <w:color w:val="000000"/>
              </w:rPr>
              <w:t>Хаппалаева</w:t>
            </w:r>
            <w:proofErr w:type="spellEnd"/>
            <w:r w:rsidRPr="00DE74CA">
              <w:rPr>
                <w:rFonts w:ascii="Calibri" w:eastAsia="Times New Roman" w:hAnsi="Calibri" w:cs="Arial"/>
                <w:color w:val="000000"/>
              </w:rPr>
              <w:t>.</w:t>
            </w:r>
          </w:p>
        </w:tc>
        <w:tc>
          <w:tcPr>
            <w:tcW w:w="1829" w:type="dxa"/>
          </w:tcPr>
          <w:p w:rsidR="00E100B6" w:rsidRPr="00DE74CA" w:rsidRDefault="00E100B6" w:rsidP="0024701D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     </w:t>
            </w:r>
            <w:r w:rsidR="0024701D">
              <w:rPr>
                <w:rFonts w:ascii="Calibri" w:eastAsia="Times New Roman" w:hAnsi="Calibri" w:cs="Segoe UI"/>
              </w:rPr>
              <w:t>п</w:t>
            </w:r>
            <w:r>
              <w:rPr>
                <w:rFonts w:ascii="Calibri" w:eastAsia="Times New Roman" w:hAnsi="Calibri" w:cs="Segoe UI"/>
              </w:rPr>
              <w:t xml:space="preserve">о </w:t>
            </w:r>
            <w:proofErr w:type="spellStart"/>
            <w:r>
              <w:rPr>
                <w:rFonts w:ascii="Calibri" w:eastAsia="Times New Roman" w:hAnsi="Calibri" w:cs="Segoe UI"/>
              </w:rPr>
              <w:t>WhatsApp</w:t>
            </w:r>
            <w:proofErr w:type="spellEnd"/>
            <w:r w:rsidRPr="00B034FF">
              <w:rPr>
                <w:rFonts w:ascii="Calibri" w:eastAsia="Times New Roman" w:hAnsi="Calibri" w:cs="Segoe UI"/>
              </w:rPr>
              <w:t> </w:t>
            </w:r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Изучение нов</w:t>
            </w:r>
            <w:proofErr w:type="gramStart"/>
            <w:r w:rsidRPr="00DE74CA">
              <w:rPr>
                <w:rFonts w:ascii="Calibri" w:eastAsia="Times New Roman" w:hAnsi="Calibri" w:cs="Arial"/>
                <w:color w:val="000000"/>
              </w:rPr>
              <w:t>.</w:t>
            </w:r>
            <w:proofErr w:type="gramEnd"/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gramStart"/>
            <w:r w:rsidRPr="00DE74CA">
              <w:rPr>
                <w:rFonts w:ascii="Calibri" w:eastAsia="Times New Roman" w:hAnsi="Calibri" w:cs="Arial"/>
                <w:color w:val="000000"/>
              </w:rPr>
              <w:t>м</w:t>
            </w:r>
            <w:proofErr w:type="gramEnd"/>
            <w:r w:rsidRPr="00DE74CA">
              <w:rPr>
                <w:rFonts w:ascii="Calibri" w:eastAsia="Times New Roman" w:hAnsi="Calibri" w:cs="Arial"/>
                <w:color w:val="000000"/>
              </w:rPr>
              <w:t>атериала.</w:t>
            </w:r>
          </w:p>
        </w:tc>
        <w:tc>
          <w:tcPr>
            <w:tcW w:w="1823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Чтение произв.</w:t>
            </w:r>
          </w:p>
        </w:tc>
        <w:tc>
          <w:tcPr>
            <w:tcW w:w="1755" w:type="dxa"/>
          </w:tcPr>
          <w:p w:rsidR="00E100B6" w:rsidRPr="00DE74CA" w:rsidRDefault="00E100B6" w:rsidP="0024701D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Фронт</w:t>
            </w:r>
            <w:r w:rsidR="0024701D">
              <w:rPr>
                <w:rFonts w:ascii="Calibri" w:eastAsia="Times New Roman" w:hAnsi="Calibri" w:cs="Arial"/>
                <w:color w:val="000000"/>
              </w:rPr>
              <w:t xml:space="preserve">альный </w:t>
            </w:r>
            <w:r w:rsidRPr="00DE74CA">
              <w:rPr>
                <w:rFonts w:ascii="Calibri" w:eastAsia="Times New Roman" w:hAnsi="Calibri" w:cs="Arial"/>
                <w:color w:val="000000"/>
              </w:rPr>
              <w:t xml:space="preserve"> опрос.</w:t>
            </w:r>
          </w:p>
        </w:tc>
        <w:tc>
          <w:tcPr>
            <w:tcW w:w="2251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Знать о жизни и творчестве писателя.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E100B6" w:rsidRPr="00DE74CA" w:rsidRDefault="006B5B92" w:rsidP="00D954C9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8.04</w:t>
            </w:r>
            <w:r w:rsidR="00E100B6">
              <w:rPr>
                <w:rFonts w:ascii="Calibri" w:eastAsia="Times New Roman" w:hAnsi="Calibri" w:cs="Arial"/>
                <w:color w:val="000000"/>
              </w:rPr>
              <w:t xml:space="preserve">  </w:t>
            </w:r>
          </w:p>
        </w:tc>
        <w:tc>
          <w:tcPr>
            <w:tcW w:w="928" w:type="dxa"/>
          </w:tcPr>
          <w:p w:rsidR="00E100B6" w:rsidRDefault="00E100B6" w:rsidP="00D954C9"/>
        </w:tc>
      </w:tr>
      <w:tr w:rsidR="00E100B6" w:rsidTr="00D954C9">
        <w:tc>
          <w:tcPr>
            <w:tcW w:w="406" w:type="dxa"/>
          </w:tcPr>
          <w:p w:rsidR="00E100B6" w:rsidRDefault="006B5B92" w:rsidP="00D954C9">
            <w:r>
              <w:t>2</w:t>
            </w:r>
          </w:p>
        </w:tc>
        <w:tc>
          <w:tcPr>
            <w:tcW w:w="2835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«Сыну»</w:t>
            </w:r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DE74CA">
              <w:rPr>
                <w:rFonts w:ascii="Calibri" w:eastAsia="Times New Roman" w:hAnsi="Calibri" w:cs="Arial"/>
                <w:color w:val="000000"/>
              </w:rPr>
              <w:t>«Первая борозда»</w:t>
            </w:r>
          </w:p>
        </w:tc>
        <w:tc>
          <w:tcPr>
            <w:tcW w:w="1829" w:type="dxa"/>
          </w:tcPr>
          <w:p w:rsidR="00E100B6" w:rsidRPr="00DE74CA" w:rsidRDefault="00E100B6" w:rsidP="0024701D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     </w:t>
            </w:r>
            <w:r w:rsidR="0024701D">
              <w:rPr>
                <w:rFonts w:ascii="Calibri" w:eastAsia="Times New Roman" w:hAnsi="Calibri" w:cs="Segoe UI"/>
              </w:rPr>
              <w:t>п</w:t>
            </w:r>
            <w:r w:rsidR="0024701D">
              <w:rPr>
                <w:rFonts w:ascii="Calibri" w:eastAsia="Times New Roman" w:hAnsi="Calibri" w:cs="Segoe UI"/>
              </w:rPr>
              <w:t xml:space="preserve">о </w:t>
            </w:r>
            <w:proofErr w:type="spellStart"/>
            <w:r w:rsidR="0024701D">
              <w:rPr>
                <w:rFonts w:ascii="Calibri" w:eastAsia="Times New Roman" w:hAnsi="Calibri" w:cs="Segoe UI"/>
              </w:rPr>
              <w:t>WhatsApp</w:t>
            </w:r>
            <w:proofErr w:type="spellEnd"/>
            <w:r w:rsidR="0024701D" w:rsidRPr="00B034FF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1417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Изучение  </w:t>
            </w:r>
            <w:proofErr w:type="gramStart"/>
            <w:r w:rsidRPr="00DE74CA">
              <w:rPr>
                <w:rFonts w:ascii="Calibri" w:eastAsia="Times New Roman" w:hAnsi="Calibri" w:cs="Arial"/>
                <w:color w:val="000000"/>
              </w:rPr>
              <w:t>нов</w:t>
            </w:r>
            <w:proofErr w:type="gramEnd"/>
            <w:r w:rsidRPr="00DE74CA">
              <w:rPr>
                <w:rFonts w:ascii="Calibri" w:eastAsia="Times New Roman" w:hAnsi="Calibri" w:cs="Arial"/>
                <w:color w:val="000000"/>
              </w:rPr>
              <w:t xml:space="preserve">  материала.</w:t>
            </w:r>
          </w:p>
        </w:tc>
        <w:tc>
          <w:tcPr>
            <w:tcW w:w="1823" w:type="dxa"/>
          </w:tcPr>
          <w:p w:rsidR="00E100B6" w:rsidRPr="00DE74CA" w:rsidRDefault="00E100B6" w:rsidP="00E100B6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Анализ.</w:t>
            </w:r>
          </w:p>
        </w:tc>
        <w:tc>
          <w:tcPr>
            <w:tcW w:w="1755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Ответы на вопросы.</w:t>
            </w:r>
          </w:p>
        </w:tc>
        <w:tc>
          <w:tcPr>
            <w:tcW w:w="2251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Раскрыть  смысл  стихотворения.</w:t>
            </w:r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DE74CA">
              <w:rPr>
                <w:rFonts w:ascii="Calibri" w:eastAsia="Times New Roman" w:hAnsi="Calibri" w:cs="Arial"/>
                <w:color w:val="000000"/>
              </w:rPr>
              <w:t>Описать праздник первой борозды.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E100B6" w:rsidRPr="0024701D" w:rsidRDefault="0024701D" w:rsidP="00D954C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4701D">
              <w:rPr>
                <w:rFonts w:ascii="Arial" w:eastAsia="Times New Roman" w:hAnsi="Arial" w:cs="Arial"/>
                <w:sz w:val="18"/>
                <w:szCs w:val="18"/>
              </w:rPr>
              <w:t>15.04</w:t>
            </w:r>
          </w:p>
        </w:tc>
        <w:tc>
          <w:tcPr>
            <w:tcW w:w="928" w:type="dxa"/>
          </w:tcPr>
          <w:p w:rsidR="00E100B6" w:rsidRDefault="00E100B6" w:rsidP="00D954C9"/>
        </w:tc>
      </w:tr>
      <w:tr w:rsidR="00E100B6" w:rsidTr="00D954C9">
        <w:tc>
          <w:tcPr>
            <w:tcW w:w="406" w:type="dxa"/>
          </w:tcPr>
          <w:p w:rsidR="00E100B6" w:rsidRDefault="006B5B92" w:rsidP="00D954C9">
            <w:r>
              <w:t>3</w:t>
            </w:r>
          </w:p>
        </w:tc>
        <w:tc>
          <w:tcPr>
            <w:tcW w:w="2835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Жизнь и творчество Р. </w:t>
            </w:r>
            <w:r w:rsidRPr="00DE74CA">
              <w:rPr>
                <w:rFonts w:ascii="Calibri" w:eastAsia="Times New Roman" w:hAnsi="Calibri" w:cs="Arial"/>
                <w:color w:val="000000"/>
              </w:rPr>
              <w:t>Рашидова.</w:t>
            </w:r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DE74CA">
              <w:rPr>
                <w:rFonts w:ascii="Calibri" w:eastAsia="Times New Roman" w:hAnsi="Calibri" w:cs="Arial"/>
                <w:color w:val="000000"/>
              </w:rPr>
              <w:t>«Поклонюсь  высокому солнцу».</w:t>
            </w:r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DE74CA">
              <w:rPr>
                <w:rFonts w:ascii="Calibri" w:eastAsia="Times New Roman" w:hAnsi="Calibri" w:cs="Arial"/>
                <w:color w:val="000000"/>
              </w:rPr>
              <w:t>«Гимн человеку»</w:t>
            </w:r>
          </w:p>
        </w:tc>
        <w:tc>
          <w:tcPr>
            <w:tcW w:w="1829" w:type="dxa"/>
          </w:tcPr>
          <w:p w:rsidR="00E100B6" w:rsidRPr="00DE74CA" w:rsidRDefault="0024701D" w:rsidP="00D954C9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   </w:t>
            </w:r>
            <w:r>
              <w:rPr>
                <w:rFonts w:ascii="Calibri" w:eastAsia="Times New Roman" w:hAnsi="Calibri" w:cs="Segoe UI"/>
              </w:rPr>
              <w:t>п</w:t>
            </w:r>
            <w:r>
              <w:rPr>
                <w:rFonts w:ascii="Calibri" w:eastAsia="Times New Roman" w:hAnsi="Calibri" w:cs="Segoe UI"/>
              </w:rPr>
              <w:t xml:space="preserve">о </w:t>
            </w:r>
            <w:proofErr w:type="spellStart"/>
            <w:r>
              <w:rPr>
                <w:rFonts w:ascii="Calibri" w:eastAsia="Times New Roman" w:hAnsi="Calibri" w:cs="Segoe UI"/>
              </w:rPr>
              <w:t>WhatsApp</w:t>
            </w:r>
            <w:proofErr w:type="spellEnd"/>
            <w:r w:rsidRPr="00B034FF">
              <w:rPr>
                <w:rFonts w:ascii="Calibri" w:eastAsia="Times New Roman" w:hAnsi="Calibri" w:cs="Segoe UI"/>
              </w:rPr>
              <w:t> </w:t>
            </w:r>
            <w:r>
              <w:rPr>
                <w:rFonts w:ascii="Calibri" w:eastAsia="Times New Roman" w:hAnsi="Calibri" w:cs="Arial"/>
                <w:color w:val="000000"/>
              </w:rPr>
              <w:t xml:space="preserve">  </w:t>
            </w:r>
          </w:p>
        </w:tc>
        <w:tc>
          <w:tcPr>
            <w:tcW w:w="1417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Изучение нов</w:t>
            </w:r>
            <w:proofErr w:type="gramStart"/>
            <w:r w:rsidRPr="00DE74CA">
              <w:rPr>
                <w:rFonts w:ascii="Calibri" w:eastAsia="Times New Roman" w:hAnsi="Calibri" w:cs="Arial"/>
                <w:color w:val="000000"/>
              </w:rPr>
              <w:t>.</w:t>
            </w:r>
            <w:proofErr w:type="gramEnd"/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gramStart"/>
            <w:r w:rsidRPr="00DE74CA">
              <w:rPr>
                <w:rFonts w:ascii="Calibri" w:eastAsia="Times New Roman" w:hAnsi="Calibri" w:cs="Arial"/>
                <w:color w:val="000000"/>
              </w:rPr>
              <w:t>м</w:t>
            </w:r>
            <w:proofErr w:type="gramEnd"/>
            <w:r w:rsidRPr="00DE74CA">
              <w:rPr>
                <w:rFonts w:ascii="Calibri" w:eastAsia="Times New Roman" w:hAnsi="Calibri" w:cs="Arial"/>
                <w:color w:val="000000"/>
              </w:rPr>
              <w:t>атериала.</w:t>
            </w:r>
          </w:p>
        </w:tc>
        <w:tc>
          <w:tcPr>
            <w:tcW w:w="1823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Выделить образ  главного героя.</w:t>
            </w:r>
          </w:p>
        </w:tc>
        <w:tc>
          <w:tcPr>
            <w:tcW w:w="1755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Наизусть.</w:t>
            </w:r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DE74CA">
              <w:rPr>
                <w:rFonts w:ascii="Calibri" w:eastAsia="Times New Roman" w:hAnsi="Calibri" w:cs="Arial"/>
                <w:color w:val="000000"/>
              </w:rPr>
              <w:t>Анализ  поэмы.</w:t>
            </w:r>
          </w:p>
        </w:tc>
        <w:tc>
          <w:tcPr>
            <w:tcW w:w="2251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Знать жизненный путь  писателя.</w:t>
            </w:r>
            <w:r w:rsidR="0024701D"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="0024701D" w:rsidRPr="00DE74CA">
              <w:rPr>
                <w:rFonts w:ascii="Calibri" w:eastAsia="Times New Roman" w:hAnsi="Calibri" w:cs="Arial"/>
                <w:color w:val="000000"/>
              </w:rPr>
              <w:t>Уме</w:t>
            </w:r>
            <w:r w:rsidR="0024701D">
              <w:rPr>
                <w:rFonts w:ascii="Calibri" w:eastAsia="Times New Roman" w:hAnsi="Calibri" w:cs="Arial"/>
                <w:color w:val="000000"/>
              </w:rPr>
              <w:t xml:space="preserve">ть  выделять художественно-изобразительные </w:t>
            </w:r>
            <w:r w:rsidR="0024701D" w:rsidRPr="00DE74CA">
              <w:rPr>
                <w:rFonts w:ascii="Calibri" w:eastAsia="Times New Roman" w:hAnsi="Calibri" w:cs="Arial"/>
                <w:color w:val="000000"/>
              </w:rPr>
              <w:t>средства.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E100B6" w:rsidRPr="00DE74CA" w:rsidRDefault="0024701D" w:rsidP="00D954C9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22.04</w:t>
            </w:r>
          </w:p>
        </w:tc>
        <w:tc>
          <w:tcPr>
            <w:tcW w:w="928" w:type="dxa"/>
          </w:tcPr>
          <w:p w:rsidR="00E100B6" w:rsidRDefault="00E100B6" w:rsidP="00D954C9"/>
        </w:tc>
      </w:tr>
      <w:tr w:rsidR="00E100B6" w:rsidTr="00D954C9">
        <w:tc>
          <w:tcPr>
            <w:tcW w:w="406" w:type="dxa"/>
          </w:tcPr>
          <w:p w:rsidR="00E100B6" w:rsidRDefault="006B5B92" w:rsidP="00D954C9">
            <w:r>
              <w:t>4</w:t>
            </w:r>
          </w:p>
        </w:tc>
        <w:tc>
          <w:tcPr>
            <w:tcW w:w="2835" w:type="dxa"/>
          </w:tcPr>
          <w:p w:rsidR="00E100B6" w:rsidRPr="00DE74CA" w:rsidRDefault="0024701D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«Капля воды»</w:t>
            </w:r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DE74CA">
              <w:rPr>
                <w:rFonts w:ascii="Calibri" w:eastAsia="Times New Roman" w:hAnsi="Calibri" w:cs="Arial"/>
                <w:color w:val="000000"/>
              </w:rPr>
              <w:t>«Говор птиц»</w:t>
            </w:r>
            <w:r w:rsidRPr="00DE74CA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DE74CA">
              <w:rPr>
                <w:rFonts w:ascii="Calibri" w:eastAsia="Times New Roman" w:hAnsi="Calibri" w:cs="Arial"/>
                <w:color w:val="000000"/>
              </w:rPr>
              <w:t>«Человек и дерево»</w:t>
            </w:r>
          </w:p>
        </w:tc>
        <w:tc>
          <w:tcPr>
            <w:tcW w:w="1829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     </w:t>
            </w:r>
            <w:r w:rsidR="0024701D">
              <w:rPr>
                <w:rFonts w:ascii="Calibri" w:eastAsia="Times New Roman" w:hAnsi="Calibri" w:cs="Segoe UI"/>
              </w:rPr>
              <w:t>п</w:t>
            </w:r>
            <w:r w:rsidR="0024701D">
              <w:rPr>
                <w:rFonts w:ascii="Calibri" w:eastAsia="Times New Roman" w:hAnsi="Calibri" w:cs="Segoe UI"/>
              </w:rPr>
              <w:t xml:space="preserve">о </w:t>
            </w:r>
            <w:proofErr w:type="spellStart"/>
            <w:r w:rsidR="0024701D">
              <w:rPr>
                <w:rFonts w:ascii="Calibri" w:eastAsia="Times New Roman" w:hAnsi="Calibri" w:cs="Segoe UI"/>
              </w:rPr>
              <w:t>WhatsApp</w:t>
            </w:r>
            <w:proofErr w:type="spellEnd"/>
            <w:r w:rsidR="0024701D" w:rsidRPr="00B034FF">
              <w:rPr>
                <w:rFonts w:ascii="Calibri" w:eastAsia="Times New Roman" w:hAnsi="Calibri" w:cs="Segoe UI"/>
              </w:rPr>
              <w:t> </w:t>
            </w:r>
          </w:p>
        </w:tc>
        <w:tc>
          <w:tcPr>
            <w:tcW w:w="1417" w:type="dxa"/>
          </w:tcPr>
          <w:p w:rsidR="00E100B6" w:rsidRPr="00DE74CA" w:rsidRDefault="00E100B6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Изучение нового материала.</w:t>
            </w:r>
          </w:p>
        </w:tc>
        <w:tc>
          <w:tcPr>
            <w:tcW w:w="1823" w:type="dxa"/>
          </w:tcPr>
          <w:p w:rsidR="00E100B6" w:rsidRPr="00DE74CA" w:rsidRDefault="0024701D" w:rsidP="00D954C9">
            <w:pPr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Выразительное чтение.</w:t>
            </w:r>
          </w:p>
        </w:tc>
        <w:tc>
          <w:tcPr>
            <w:tcW w:w="1755" w:type="dxa"/>
          </w:tcPr>
          <w:p w:rsidR="00E100B6" w:rsidRPr="00DE74CA" w:rsidRDefault="0024701D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Ответы на вопросы.</w:t>
            </w:r>
          </w:p>
        </w:tc>
        <w:tc>
          <w:tcPr>
            <w:tcW w:w="2251" w:type="dxa"/>
          </w:tcPr>
          <w:p w:rsidR="00E100B6" w:rsidRPr="00DE74CA" w:rsidRDefault="0024701D" w:rsidP="00D954C9">
            <w:pPr>
              <w:rPr>
                <w:rFonts w:ascii="Calibri" w:eastAsia="Times New Roman" w:hAnsi="Calibri" w:cs="Arial"/>
                <w:color w:val="000000"/>
              </w:rPr>
            </w:pPr>
            <w:r w:rsidRPr="00DE74CA">
              <w:rPr>
                <w:rFonts w:ascii="Calibri" w:eastAsia="Times New Roman" w:hAnsi="Calibri" w:cs="Arial"/>
                <w:color w:val="000000"/>
              </w:rPr>
              <w:t>Уметь высказывать  своё мнение.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DE74CA">
              <w:rPr>
                <w:rFonts w:ascii="Calibri" w:eastAsia="Times New Roman" w:hAnsi="Calibri" w:cs="Arial"/>
                <w:color w:val="000000"/>
              </w:rPr>
              <w:t>Знать наизусть.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E100B6" w:rsidRPr="00DE74CA" w:rsidRDefault="0024701D" w:rsidP="00D954C9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29.04</w:t>
            </w:r>
          </w:p>
        </w:tc>
        <w:tc>
          <w:tcPr>
            <w:tcW w:w="928" w:type="dxa"/>
          </w:tcPr>
          <w:p w:rsidR="00E100B6" w:rsidRDefault="00E100B6" w:rsidP="00D954C9"/>
        </w:tc>
      </w:tr>
    </w:tbl>
    <w:p w:rsidR="000F11C4" w:rsidRDefault="00E100B6" w:rsidP="00E100B6">
      <w:pPr>
        <w:jc w:val="center"/>
      </w:pPr>
      <w:r>
        <w:t>КТП по дагестанской литературе 11 класс М.К.Кидирниязова</w:t>
      </w:r>
    </w:p>
    <w:sectPr w:rsidR="000F11C4" w:rsidSect="00E100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00B6"/>
    <w:rsid w:val="000F11C4"/>
    <w:rsid w:val="0024701D"/>
    <w:rsid w:val="006B5B92"/>
    <w:rsid w:val="0092779C"/>
    <w:rsid w:val="00C6556D"/>
    <w:rsid w:val="00E1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2020-04-11T06:56:00Z</dcterms:created>
  <dcterms:modified xsi:type="dcterms:W3CDTF">2020-04-11T19:00:00Z</dcterms:modified>
</cp:coreProperties>
</file>