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1F2" w:rsidRDefault="001A176F" w:rsidP="002201F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          </w:t>
      </w:r>
      <w:r w:rsidR="002201F2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  </w:t>
      </w:r>
      <w:r w:rsidR="002201F2" w:rsidRPr="00033D83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Материально-техническое обеспечение </w:t>
      </w:r>
      <w:r w:rsidR="002201F2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 </w:t>
      </w:r>
    </w:p>
    <w:p w:rsidR="002201F2" w:rsidRDefault="001A176F" w:rsidP="002201F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                    </w:t>
      </w:r>
      <w:r w:rsidR="002201F2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 </w:t>
      </w:r>
      <w:r w:rsidR="002201F2" w:rsidRPr="00033D83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образовательного процесса</w:t>
      </w:r>
    </w:p>
    <w:p w:rsidR="002201F2" w:rsidRDefault="002201F2" w:rsidP="002201F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</w:p>
    <w:p w:rsidR="002201F2" w:rsidRDefault="002201F2" w:rsidP="002201F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 xml:space="preserve">                   </w:t>
      </w:r>
      <w:r w:rsidRPr="00615499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Материально-техническое обеспечение</w:t>
      </w:r>
    </w:p>
    <w:p w:rsidR="001A176F" w:rsidRPr="0030719E" w:rsidRDefault="002201F2" w:rsidP="002201F2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30719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Для осуществления образовательного процесса в школе создана материально-техническая база. Здание школы двухэтажное кирпичное и одноэтажное кирпичное. Общая площадь, занимаемая ОУ  1096 </w:t>
      </w:r>
      <w:proofErr w:type="spellStart"/>
      <w:r w:rsidRPr="0030719E">
        <w:rPr>
          <w:rFonts w:eastAsia="Times New Roman" w:cs="Times New Roman"/>
          <w:color w:val="000000"/>
          <w:sz w:val="28"/>
          <w:szCs w:val="28"/>
          <w:lang w:eastAsia="ru-RU"/>
        </w:rPr>
        <w:t>кв.м</w:t>
      </w:r>
      <w:proofErr w:type="spellEnd"/>
      <w:r w:rsidRPr="0030719E">
        <w:rPr>
          <w:rFonts w:eastAsia="Times New Roman" w:cs="Times New Roman"/>
          <w:color w:val="000000"/>
          <w:sz w:val="28"/>
          <w:szCs w:val="28"/>
          <w:lang w:eastAsia="ru-RU"/>
        </w:rPr>
        <w:t>. </w:t>
      </w:r>
      <w:r w:rsidRPr="0030719E">
        <w:rPr>
          <w:rFonts w:eastAsia="Times New Roman" w:cs="Times New Roman"/>
          <w:color w:val="000000"/>
          <w:sz w:val="28"/>
          <w:szCs w:val="28"/>
          <w:lang w:eastAsia="ru-RU"/>
        </w:rPr>
        <w:br/>
        <w:t>Для осуществления образовательного процесса в школе имеется:</w:t>
      </w:r>
      <w:r w:rsidRPr="0030719E">
        <w:rPr>
          <w:rFonts w:eastAsia="Times New Roman" w:cs="Times New Roman"/>
          <w:color w:val="000000"/>
          <w:sz w:val="28"/>
          <w:szCs w:val="28"/>
          <w:lang w:eastAsia="ru-RU"/>
        </w:rPr>
        <w:br/>
        <w:t>• учебных кабинетов – 13</w:t>
      </w:r>
      <w:r w:rsidRPr="0030719E">
        <w:rPr>
          <w:rFonts w:eastAsia="Times New Roman" w:cs="Times New Roman"/>
          <w:color w:val="000000"/>
          <w:sz w:val="28"/>
          <w:szCs w:val="28"/>
          <w:lang w:eastAsia="ru-RU"/>
        </w:rPr>
        <w:br/>
        <w:t>• библиотека – 1 </w:t>
      </w:r>
      <w:r w:rsidRPr="0030719E">
        <w:rPr>
          <w:rFonts w:eastAsia="Times New Roman" w:cs="Times New Roman"/>
          <w:color w:val="000000"/>
          <w:sz w:val="28"/>
          <w:szCs w:val="28"/>
          <w:lang w:eastAsia="ru-RU"/>
        </w:rPr>
        <w:br/>
        <w:t>• столовая - 1</w:t>
      </w:r>
      <w:r w:rsidRPr="0030719E">
        <w:rPr>
          <w:rFonts w:eastAsia="Times New Roman" w:cs="Times New Roman"/>
          <w:color w:val="000000"/>
          <w:sz w:val="28"/>
          <w:szCs w:val="28"/>
          <w:lang w:eastAsia="ru-RU"/>
        </w:rPr>
        <w:br/>
        <w:t xml:space="preserve">Учебные кабинеты оснащены школьной мебелью. Число книг в библиотечном фонде, включая учебники, </w:t>
      </w:r>
      <w:r w:rsidR="0030719E">
        <w:rPr>
          <w:rFonts w:eastAsia="Times New Roman" w:cs="Times New Roman"/>
          <w:color w:val="000000"/>
          <w:sz w:val="28"/>
          <w:szCs w:val="28"/>
          <w:lang w:eastAsia="ru-RU"/>
        </w:rPr>
        <w:t>6940</w:t>
      </w:r>
      <w:r w:rsidRPr="0030719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единиц</w:t>
      </w:r>
      <w:r w:rsidR="0030719E">
        <w:rPr>
          <w:rFonts w:eastAsia="Times New Roman" w:cs="Times New Roman"/>
          <w:color w:val="000000"/>
          <w:sz w:val="28"/>
          <w:szCs w:val="28"/>
          <w:lang w:eastAsia="ru-RU"/>
        </w:rPr>
        <w:t>, из них учебный 4490экз.</w:t>
      </w:r>
      <w:proofErr w:type="gramStart"/>
      <w:r w:rsidR="0030719E">
        <w:rPr>
          <w:rFonts w:eastAsia="Times New Roman" w:cs="Times New Roman"/>
          <w:color w:val="000000"/>
          <w:sz w:val="28"/>
          <w:szCs w:val="28"/>
          <w:lang w:eastAsia="ru-RU"/>
        </w:rPr>
        <w:t>,х</w:t>
      </w:r>
      <w:proofErr w:type="gramEnd"/>
      <w:r w:rsidR="0030719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удожественный-2450 экземпляров.  </w:t>
      </w:r>
    </w:p>
    <w:p w:rsidR="002201F2" w:rsidRPr="0030719E" w:rsidRDefault="002201F2" w:rsidP="002201F2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  <w:lang w:eastAsia="ru-RU"/>
        </w:rPr>
      </w:pPr>
      <w:r w:rsidRPr="0030719E">
        <w:rPr>
          <w:rFonts w:eastAsia="Times New Roman" w:cs="Times New Roman"/>
          <w:color w:val="000000"/>
          <w:sz w:val="28"/>
          <w:szCs w:val="28"/>
          <w:lang w:eastAsia="ru-RU"/>
        </w:rPr>
        <w:t>В школе имеется специально оборудованная столовая на 60 посадочных мест, в которой осуществляется горячее питание школьников. Санитарно-техническое состояние пищеблока удовлетворительное. Имеющееся оборудование в рабочем состоянии: работает 1 электрическая плита, 1 холодильник. Столовая оборудована ваннами для мытья посуды, водонагревателем, для учащихся установлены раковины для мытья рук. Имеется подсобное помещение для хранения продуктов питания.</w:t>
      </w:r>
      <w:r w:rsidRPr="0030719E">
        <w:rPr>
          <w:rFonts w:eastAsia="Times New Roman" w:cs="Times New Roman"/>
          <w:color w:val="000000"/>
          <w:sz w:val="28"/>
          <w:szCs w:val="28"/>
          <w:lang w:eastAsia="ru-RU"/>
        </w:rPr>
        <w:br/>
        <w:t>Медицинское обслуживание осуществляется медицинским работником детской поликлиники.</w:t>
      </w:r>
      <w:r w:rsidRPr="0030719E">
        <w:rPr>
          <w:rFonts w:eastAsia="Times New Roman" w:cs="Times New Roman"/>
          <w:color w:val="000000"/>
          <w:sz w:val="28"/>
          <w:szCs w:val="28"/>
          <w:lang w:eastAsia="ru-RU"/>
        </w:rPr>
        <w:br/>
        <w:t>Школа  имеет оборудованный спортивный зал. Спортивные занятия проводятся в спортивном зале и  на прилегающем к территории школы спортивном стадионе.</w:t>
      </w:r>
      <w:r w:rsidRPr="0030719E">
        <w:rPr>
          <w:rFonts w:eastAsia="Times New Roman" w:cs="Times New Roman"/>
          <w:color w:val="000000"/>
          <w:sz w:val="28"/>
          <w:szCs w:val="28"/>
          <w:lang w:eastAsia="ru-RU"/>
        </w:rPr>
        <w:br/>
        <w:t>Информатизация образовательного процесса обеспечивается наличием технических средств:</w:t>
      </w:r>
      <w:r w:rsidRPr="0030719E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30719E">
        <w:rPr>
          <w:rFonts w:eastAsia="Times New Roman" w:cs="Tahoma"/>
          <w:color w:val="000000"/>
          <w:sz w:val="28"/>
          <w:szCs w:val="28"/>
          <w:lang w:eastAsia="ru-RU"/>
        </w:rPr>
        <w:t xml:space="preserve">      • Компьютеров – 18 </w:t>
      </w:r>
    </w:p>
    <w:p w:rsidR="002201F2" w:rsidRPr="0030719E" w:rsidRDefault="002201F2" w:rsidP="002201F2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  <w:lang w:eastAsia="ru-RU"/>
        </w:rPr>
      </w:pPr>
      <w:r w:rsidRPr="0030719E">
        <w:rPr>
          <w:rFonts w:eastAsia="Times New Roman" w:cs="Tahoma"/>
          <w:color w:val="000000"/>
          <w:sz w:val="28"/>
          <w:szCs w:val="28"/>
          <w:lang w:eastAsia="ru-RU"/>
        </w:rPr>
        <w:t xml:space="preserve">      • Нетбуки-14</w:t>
      </w:r>
      <w:r w:rsidRPr="0030719E">
        <w:rPr>
          <w:rFonts w:eastAsia="Times New Roman" w:cs="Tahoma"/>
          <w:color w:val="000000"/>
          <w:sz w:val="28"/>
          <w:szCs w:val="28"/>
          <w:lang w:eastAsia="ru-RU"/>
        </w:rPr>
        <w:br/>
        <w:t xml:space="preserve">      • Ноутбуки-9</w:t>
      </w:r>
    </w:p>
    <w:p w:rsidR="002201F2" w:rsidRPr="0030719E" w:rsidRDefault="002201F2" w:rsidP="002201F2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  <w:lang w:eastAsia="ru-RU"/>
        </w:rPr>
      </w:pPr>
      <w:r w:rsidRPr="0030719E">
        <w:rPr>
          <w:rFonts w:eastAsia="Times New Roman" w:cs="Tahoma"/>
          <w:color w:val="000000"/>
          <w:sz w:val="28"/>
          <w:szCs w:val="28"/>
          <w:lang w:eastAsia="ru-RU"/>
        </w:rPr>
        <w:t xml:space="preserve">      • Интерактивная доска - 4</w:t>
      </w:r>
      <w:r w:rsidRPr="0030719E">
        <w:rPr>
          <w:rFonts w:eastAsia="Times New Roman" w:cs="Tahoma"/>
          <w:color w:val="000000"/>
          <w:sz w:val="28"/>
          <w:szCs w:val="28"/>
          <w:lang w:eastAsia="ru-RU"/>
        </w:rPr>
        <w:br/>
        <w:t xml:space="preserve">      • М/проектор -</w:t>
      </w:r>
      <w:bookmarkStart w:id="0" w:name="_GoBack"/>
      <w:bookmarkEnd w:id="0"/>
      <w:r w:rsidRPr="0030719E">
        <w:rPr>
          <w:rFonts w:eastAsia="Times New Roman" w:cs="Tahoma"/>
          <w:color w:val="000000"/>
          <w:sz w:val="28"/>
          <w:szCs w:val="28"/>
          <w:lang w:eastAsia="ru-RU"/>
        </w:rPr>
        <w:t xml:space="preserve"> 4</w:t>
      </w:r>
      <w:r w:rsidRPr="0030719E">
        <w:rPr>
          <w:rFonts w:eastAsia="Times New Roman" w:cs="Tahoma"/>
          <w:color w:val="000000"/>
          <w:sz w:val="28"/>
          <w:szCs w:val="28"/>
          <w:lang w:eastAsia="ru-RU"/>
        </w:rPr>
        <w:br/>
        <w:t xml:space="preserve">      • Принтер – 2</w:t>
      </w:r>
    </w:p>
    <w:p w:rsidR="002201F2" w:rsidRPr="0030719E" w:rsidRDefault="002201F2" w:rsidP="002201F2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30719E">
        <w:rPr>
          <w:rFonts w:eastAsia="Times New Roman" w:cs="Tahoma"/>
          <w:color w:val="000000"/>
          <w:sz w:val="28"/>
          <w:szCs w:val="28"/>
          <w:lang w:eastAsia="ru-RU"/>
        </w:rPr>
        <w:t xml:space="preserve">      • </w:t>
      </w:r>
      <w:r w:rsidRPr="0030719E">
        <w:rPr>
          <w:rFonts w:eastAsia="Times New Roman" w:cs="Times New Roman"/>
          <w:color w:val="000000"/>
          <w:sz w:val="28"/>
          <w:szCs w:val="28"/>
          <w:lang w:eastAsia="ru-RU"/>
        </w:rPr>
        <w:t>Документ камера -1</w:t>
      </w:r>
      <w:r w:rsidRPr="0030719E">
        <w:rPr>
          <w:rFonts w:eastAsia="Times New Roman" w:cs="Tahoma"/>
          <w:color w:val="000000"/>
          <w:sz w:val="28"/>
          <w:szCs w:val="28"/>
          <w:lang w:eastAsia="ru-RU"/>
        </w:rPr>
        <w:br/>
      </w:r>
    </w:p>
    <w:p w:rsidR="002201F2" w:rsidRPr="0030719E" w:rsidRDefault="002201F2" w:rsidP="002201F2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  <w:lang w:eastAsia="ru-RU"/>
        </w:rPr>
      </w:pPr>
      <w:r w:rsidRPr="0030719E">
        <w:rPr>
          <w:rFonts w:eastAsia="Times New Roman" w:cs="Times New Roman"/>
          <w:color w:val="000000"/>
          <w:sz w:val="28"/>
          <w:szCs w:val="28"/>
          <w:lang w:eastAsia="ru-RU"/>
        </w:rPr>
        <w:t>           К сети Интернет подключен 1 компьютер.</w:t>
      </w:r>
      <w:r w:rsidRPr="0030719E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30719E">
        <w:rPr>
          <w:rFonts w:eastAsia="Times New Roman" w:cs="Times New Roman"/>
          <w:color w:val="000000"/>
          <w:sz w:val="28"/>
          <w:szCs w:val="28"/>
          <w:lang w:eastAsia="ru-RU"/>
        </w:rPr>
        <w:br/>
        <w:t>Электронные образовательные ресурсы.</w:t>
      </w:r>
    </w:p>
    <w:p w:rsidR="002201F2" w:rsidRPr="0030719E" w:rsidRDefault="002201F2" w:rsidP="002201F2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30719E">
        <w:rPr>
          <w:rFonts w:eastAsia="Times New Roman" w:cs="Times New Roman"/>
          <w:color w:val="000000"/>
          <w:sz w:val="28"/>
          <w:szCs w:val="28"/>
          <w:lang w:eastAsia="ru-RU"/>
        </w:rPr>
        <w:t>Перечень готовых программных средств учебного назначения на современном этапе включает в себя электронные учебники, электронные лекции, контролирующие компьютерные программы, справочники и базы данных учебного назначения, сборники задач и генераторы примеров, компьютерные иллюстрации для поддержки различных видов занятий. </w:t>
      </w:r>
      <w:r w:rsidRPr="0030719E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30719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Виртуальная физическая лаборатория 8 класс, 9 класс;  Мультимедийное учебное пособие нового образца, 8 класс;  9 класс, Просвещение; Народы </w:t>
      </w:r>
      <w:r w:rsidRPr="0030719E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России, интерактивное наглядное пособие, Дрофа; Физические процессы в производстве, интерактивное наглядное пособие, Дрофа.</w:t>
      </w:r>
      <w:proofErr w:type="gramEnd"/>
    </w:p>
    <w:p w:rsidR="005508AE" w:rsidRDefault="005508AE"/>
    <w:sectPr w:rsidR="005508AE" w:rsidSect="001A176F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ormsData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28C0"/>
    <w:rsid w:val="00133FB1"/>
    <w:rsid w:val="001A176F"/>
    <w:rsid w:val="001E28C0"/>
    <w:rsid w:val="002201F2"/>
    <w:rsid w:val="0030719E"/>
    <w:rsid w:val="005508AE"/>
    <w:rsid w:val="006613AA"/>
    <w:rsid w:val="00A449EB"/>
    <w:rsid w:val="00E2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3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6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1-PC</dc:creator>
  <cp:keywords/>
  <dc:description/>
  <cp:lastModifiedBy>1</cp:lastModifiedBy>
  <cp:revision>8</cp:revision>
  <dcterms:created xsi:type="dcterms:W3CDTF">2017-12-13T19:26:00Z</dcterms:created>
  <dcterms:modified xsi:type="dcterms:W3CDTF">2017-12-14T08:55:00Z</dcterms:modified>
</cp:coreProperties>
</file>